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44" w:rsidRPr="00771144" w:rsidRDefault="00771144" w:rsidP="00F9746D">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771144">
        <w:rPr>
          <w:rFonts w:ascii="Times New Roman" w:eastAsia="Times New Roman" w:hAnsi="Times New Roman" w:cs="Times New Roman"/>
          <w:color w:val="000000"/>
          <w:sz w:val="28"/>
          <w:szCs w:val="28"/>
          <w:lang w:eastAsia="ru-RU"/>
        </w:rPr>
        <w:t>Научное сообщество кафедры геологии и географии</w:t>
      </w:r>
    </w:p>
    <w:p w:rsidR="00F9746D" w:rsidRDefault="00F9746D" w:rsidP="00F9746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771144" w:rsidRPr="00771144" w:rsidRDefault="006D103B" w:rsidP="00F9746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СНИЛ «</w:t>
      </w:r>
      <w:r w:rsidR="00F9746D" w:rsidRPr="00F9746D">
        <w:rPr>
          <w:rFonts w:ascii="Times New Roman" w:eastAsia="Times New Roman" w:hAnsi="Times New Roman" w:cs="Times New Roman"/>
          <w:b/>
          <w:color w:val="000000"/>
          <w:sz w:val="28"/>
          <w:szCs w:val="28"/>
          <w:u w:val="single"/>
          <w:lang w:eastAsia="ru-RU"/>
        </w:rPr>
        <w:t>ГЕОСФЕРА</w:t>
      </w:r>
      <w:r>
        <w:rPr>
          <w:rFonts w:ascii="Times New Roman" w:eastAsia="Times New Roman" w:hAnsi="Times New Roman" w:cs="Times New Roman"/>
          <w:b/>
          <w:color w:val="000000"/>
          <w:sz w:val="28"/>
          <w:szCs w:val="28"/>
          <w:u w:val="single"/>
          <w:lang w:eastAsia="ru-RU"/>
        </w:rPr>
        <w:t>»</w:t>
      </w:r>
    </w:p>
    <w:p w:rsidR="00771144" w:rsidRDefault="00771144" w:rsidP="00F9746D">
      <w:pPr>
        <w:spacing w:after="0" w:line="240" w:lineRule="auto"/>
        <w:rPr>
          <w:rFonts w:ascii="Times New Roman" w:hAnsi="Times New Roman" w:cs="Times New Roman"/>
          <w:sz w:val="28"/>
          <w:szCs w:val="28"/>
        </w:rPr>
      </w:pPr>
    </w:p>
    <w:p w:rsidR="003D7649" w:rsidRPr="006D103B" w:rsidRDefault="00771144" w:rsidP="00F9746D">
      <w:pPr>
        <w:spacing w:after="0" w:line="240" w:lineRule="auto"/>
        <w:jc w:val="center"/>
        <w:rPr>
          <w:rFonts w:ascii="Times New Roman" w:hAnsi="Times New Roman" w:cs="Times New Roman"/>
          <w:b/>
          <w:i/>
          <w:sz w:val="28"/>
          <w:szCs w:val="28"/>
        </w:rPr>
      </w:pPr>
      <w:r w:rsidRPr="006D103B">
        <w:rPr>
          <w:rFonts w:ascii="Times New Roman" w:hAnsi="Times New Roman" w:cs="Times New Roman"/>
          <w:b/>
          <w:i/>
          <w:sz w:val="28"/>
          <w:szCs w:val="28"/>
        </w:rPr>
        <w:t>Группа в ВКонтакте - https://vk.com/geosferagsu</w:t>
      </w:r>
    </w:p>
    <w:p w:rsidR="00771144" w:rsidRDefault="00771144" w:rsidP="00F9746D">
      <w:pPr>
        <w:spacing w:after="0" w:line="240" w:lineRule="auto"/>
        <w:rPr>
          <w:rFonts w:ascii="Times New Roman" w:hAnsi="Times New Roman" w:cs="Times New Roman"/>
          <w:i/>
          <w:sz w:val="28"/>
          <w:szCs w:val="28"/>
        </w:rPr>
      </w:pPr>
    </w:p>
    <w:p w:rsidR="00771144" w:rsidRPr="00F9746D" w:rsidRDefault="00F9746D" w:rsidP="00F9746D">
      <w:pPr>
        <w:spacing w:after="0" w:line="240" w:lineRule="auto"/>
        <w:jc w:val="center"/>
        <w:rPr>
          <w:rFonts w:ascii="Times New Roman" w:hAnsi="Times New Roman" w:cs="Times New Roman"/>
          <w:b/>
          <w:sz w:val="28"/>
          <w:szCs w:val="28"/>
          <w:u w:val="single"/>
        </w:rPr>
      </w:pPr>
      <w:r w:rsidRPr="00F9746D">
        <w:rPr>
          <w:rFonts w:ascii="Times New Roman" w:hAnsi="Times New Roman" w:cs="Times New Roman"/>
          <w:b/>
          <w:sz w:val="28"/>
          <w:szCs w:val="28"/>
          <w:u w:val="single"/>
        </w:rPr>
        <w:t>ПУБЛИКАЦИИ</w:t>
      </w:r>
      <w:r w:rsidR="00A81288">
        <w:rPr>
          <w:rFonts w:ascii="Times New Roman" w:hAnsi="Times New Roman" w:cs="Times New Roman"/>
          <w:b/>
          <w:sz w:val="28"/>
          <w:szCs w:val="28"/>
          <w:u w:val="single"/>
        </w:rPr>
        <w:t>СНИЛ «ГЕОСФЕРА»</w:t>
      </w:r>
    </w:p>
    <w:p w:rsidR="00A81288" w:rsidRDefault="00A81288" w:rsidP="00F9746D">
      <w:pPr>
        <w:spacing w:after="0" w:line="240" w:lineRule="auto"/>
        <w:jc w:val="center"/>
        <w:rPr>
          <w:rFonts w:ascii="Times New Roman" w:hAnsi="Times New Roman" w:cs="Times New Roman"/>
          <w:i/>
          <w:sz w:val="28"/>
          <w:szCs w:val="28"/>
        </w:rPr>
      </w:pPr>
    </w:p>
    <w:p w:rsidR="00F9746D" w:rsidRPr="006612FF" w:rsidRDefault="00F9746D" w:rsidP="00F9746D">
      <w:pPr>
        <w:spacing w:after="0" w:line="240" w:lineRule="auto"/>
        <w:jc w:val="center"/>
        <w:rPr>
          <w:rFonts w:ascii="Times New Roman" w:hAnsi="Times New Roman" w:cs="Times New Roman"/>
          <w:b/>
          <w:i/>
          <w:sz w:val="28"/>
          <w:szCs w:val="28"/>
        </w:rPr>
      </w:pPr>
      <w:r w:rsidRPr="006612FF">
        <w:rPr>
          <w:rFonts w:ascii="Times New Roman" w:hAnsi="Times New Roman" w:cs="Times New Roman"/>
          <w:b/>
          <w:i/>
          <w:sz w:val="28"/>
          <w:szCs w:val="28"/>
        </w:rPr>
        <w:t>2015 год</w:t>
      </w:r>
    </w:p>
    <w:p w:rsidR="00A81288" w:rsidRDefault="00A81288" w:rsidP="00F9746D">
      <w:pPr>
        <w:spacing w:after="0" w:line="240" w:lineRule="auto"/>
        <w:jc w:val="center"/>
        <w:rPr>
          <w:rFonts w:ascii="Times New Roman" w:hAnsi="Times New Roman" w:cs="Times New Roman"/>
          <w:i/>
          <w:sz w:val="28"/>
          <w:szCs w:val="28"/>
        </w:rPr>
      </w:pPr>
    </w:p>
    <w:p w:rsidR="00A81288" w:rsidRPr="00E10A9F" w:rsidRDefault="00A81288" w:rsidP="00F9746D">
      <w:pPr>
        <w:spacing w:after="0" w:line="240" w:lineRule="auto"/>
        <w:jc w:val="center"/>
        <w:rPr>
          <w:rFonts w:ascii="Times New Roman" w:hAnsi="Times New Roman" w:cs="Times New Roman"/>
          <w:b/>
          <w:sz w:val="28"/>
          <w:szCs w:val="28"/>
        </w:rPr>
      </w:pPr>
      <w:r w:rsidRPr="00E10A9F">
        <w:rPr>
          <w:rFonts w:ascii="Times New Roman" w:hAnsi="Times New Roman" w:cs="Times New Roman"/>
          <w:b/>
          <w:sz w:val="28"/>
          <w:szCs w:val="28"/>
        </w:rPr>
        <w:t>Научные статьи</w:t>
      </w:r>
    </w:p>
    <w:p w:rsidR="00A81288" w:rsidRPr="00E10A9F" w:rsidRDefault="00A81288" w:rsidP="00E10A9F">
      <w:pPr>
        <w:tabs>
          <w:tab w:val="left" w:pos="993"/>
        </w:tabs>
        <w:spacing w:after="0" w:line="240" w:lineRule="auto"/>
        <w:jc w:val="center"/>
        <w:rPr>
          <w:rFonts w:ascii="Times New Roman" w:hAnsi="Times New Roman" w:cs="Times New Roman"/>
          <w:i/>
          <w:sz w:val="28"/>
          <w:szCs w:val="28"/>
          <w:u w:val="single"/>
        </w:rPr>
      </w:pPr>
    </w:p>
    <w:p w:rsidR="00F9746D" w:rsidRPr="00E10A9F" w:rsidRDefault="00F9746D" w:rsidP="00E10A9F">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Кухарик Е.А.</w:t>
      </w:r>
      <w:r w:rsidRPr="00E10A9F">
        <w:rPr>
          <w:rFonts w:ascii="Times New Roman" w:hAnsi="Times New Roman" w:cs="Times New Roman"/>
          <w:sz w:val="28"/>
          <w:szCs w:val="28"/>
        </w:rPr>
        <w:t xml:space="preserve"> Глубинное строение и тектоника территории Речицкого нефтяного месторождения // Студенческий географический вестник. – 2015. - № 2; URL: geo.esrae.ru / 4-17 (дата обращения: 07.12.2015).</w:t>
      </w:r>
    </w:p>
    <w:p w:rsidR="00F9746D" w:rsidRPr="00E10A9F" w:rsidRDefault="00F9746D" w:rsidP="00E10A9F">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color w:val="000000"/>
          <w:sz w:val="28"/>
          <w:szCs w:val="28"/>
          <w:shd w:val="clear" w:color="auto" w:fill="FFFFFF"/>
        </w:rPr>
        <w:t>Кухарик Е.А.</w:t>
      </w:r>
      <w:r w:rsidRPr="00E10A9F">
        <w:rPr>
          <w:rFonts w:ascii="Times New Roman" w:hAnsi="Times New Roman" w:cs="Times New Roman"/>
          <w:color w:val="000000"/>
          <w:sz w:val="28"/>
          <w:szCs w:val="28"/>
          <w:shd w:val="clear" w:color="auto" w:fill="FFFFFF"/>
        </w:rPr>
        <w:t xml:space="preserve"> Особенности геологического строения и полезные ископаемые Припятского Полесья // Студенческий географический вестник. – 2015. – № 2;URL:</w:t>
      </w:r>
      <w:r w:rsidRPr="00E10A9F">
        <w:rPr>
          <w:rStyle w:val="apple-converted-space"/>
          <w:rFonts w:ascii="Times New Roman" w:hAnsi="Times New Roman" w:cs="Times New Roman"/>
          <w:color w:val="000000"/>
          <w:sz w:val="28"/>
          <w:szCs w:val="28"/>
          <w:shd w:val="clear" w:color="auto" w:fill="FFFFFF"/>
        </w:rPr>
        <w:t> </w:t>
      </w:r>
      <w:hyperlink r:id="rId9" w:history="1">
        <w:r w:rsidRPr="00E10A9F">
          <w:rPr>
            <w:rStyle w:val="a3"/>
            <w:rFonts w:ascii="Times New Roman" w:hAnsi="Times New Roman" w:cs="Times New Roman"/>
            <w:color w:val="003D88"/>
            <w:sz w:val="28"/>
            <w:szCs w:val="28"/>
            <w:shd w:val="clear" w:color="auto" w:fill="FFFFFF"/>
          </w:rPr>
          <w:t>geo.esrae.ru/4-12</w:t>
        </w:r>
      </w:hyperlink>
      <w:r w:rsidRPr="00E10A9F">
        <w:rPr>
          <w:rStyle w:val="apple-converted-space"/>
          <w:rFonts w:ascii="Times New Roman" w:hAnsi="Times New Roman" w:cs="Times New Roman"/>
          <w:color w:val="000000"/>
          <w:sz w:val="28"/>
          <w:szCs w:val="28"/>
          <w:shd w:val="clear" w:color="auto" w:fill="FFFFFF"/>
        </w:rPr>
        <w:t> </w:t>
      </w:r>
      <w:r w:rsidRPr="00E10A9F">
        <w:rPr>
          <w:rFonts w:ascii="Times New Roman" w:hAnsi="Times New Roman" w:cs="Times New Roman"/>
          <w:color w:val="000000"/>
          <w:sz w:val="28"/>
          <w:szCs w:val="28"/>
          <w:shd w:val="clear" w:color="auto" w:fill="FFFFFF"/>
        </w:rPr>
        <w:t>(дата обращения: 07.12.2015).</w:t>
      </w:r>
    </w:p>
    <w:p w:rsidR="00F9746D" w:rsidRPr="00E10A9F" w:rsidRDefault="00F9746D" w:rsidP="00E10A9F">
      <w:pPr>
        <w:pStyle w:val="a6"/>
        <w:widowControl w:val="0"/>
        <w:numPr>
          <w:ilvl w:val="0"/>
          <w:numId w:val="1"/>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iCs/>
          <w:sz w:val="28"/>
          <w:szCs w:val="28"/>
        </w:rPr>
      </w:pPr>
      <w:r w:rsidRPr="00E10A9F">
        <w:rPr>
          <w:rFonts w:ascii="Times New Roman" w:hAnsi="Times New Roman" w:cs="Times New Roman"/>
          <w:b/>
          <w:i/>
          <w:color w:val="000000"/>
          <w:sz w:val="28"/>
          <w:szCs w:val="28"/>
          <w:shd w:val="clear" w:color="auto" w:fill="FFFFFF"/>
        </w:rPr>
        <w:t>Хомич А.М.</w:t>
      </w:r>
      <w:r w:rsidRPr="00E10A9F">
        <w:rPr>
          <w:rFonts w:ascii="Times New Roman" w:hAnsi="Times New Roman" w:cs="Times New Roman"/>
          <w:color w:val="000000"/>
          <w:sz w:val="28"/>
          <w:szCs w:val="28"/>
          <w:shd w:val="clear" w:color="auto" w:fill="FFFFFF"/>
        </w:rPr>
        <w:t>Геоэкологическая оценка плодородия и продуктивности почв Гомельской области // Студенческий географический вестник. – 2015. – № 2;URL:</w:t>
      </w:r>
      <w:r w:rsidRPr="00E10A9F">
        <w:rPr>
          <w:rStyle w:val="apple-converted-space"/>
          <w:rFonts w:ascii="Times New Roman" w:hAnsi="Times New Roman" w:cs="Times New Roman"/>
          <w:color w:val="000000"/>
          <w:sz w:val="28"/>
          <w:szCs w:val="28"/>
          <w:shd w:val="clear" w:color="auto" w:fill="FFFFFF"/>
        </w:rPr>
        <w:t> </w:t>
      </w:r>
      <w:hyperlink r:id="rId10" w:history="1">
        <w:r w:rsidRPr="00E10A9F">
          <w:rPr>
            <w:rStyle w:val="a3"/>
            <w:rFonts w:ascii="Times New Roman" w:hAnsi="Times New Roman" w:cs="Times New Roman"/>
            <w:color w:val="003D88"/>
            <w:sz w:val="28"/>
            <w:szCs w:val="28"/>
            <w:shd w:val="clear" w:color="auto" w:fill="FFFFFF"/>
          </w:rPr>
          <w:t>geo.esrae.ru/4-14</w:t>
        </w:r>
      </w:hyperlink>
      <w:r w:rsidRPr="00E10A9F">
        <w:rPr>
          <w:rStyle w:val="apple-converted-space"/>
          <w:rFonts w:ascii="Times New Roman" w:hAnsi="Times New Roman" w:cs="Times New Roman"/>
          <w:color w:val="000000"/>
          <w:sz w:val="28"/>
          <w:szCs w:val="28"/>
          <w:shd w:val="clear" w:color="auto" w:fill="FFFFFF"/>
        </w:rPr>
        <w:t> </w:t>
      </w:r>
      <w:r w:rsidRPr="00E10A9F">
        <w:rPr>
          <w:rFonts w:ascii="Times New Roman" w:hAnsi="Times New Roman" w:cs="Times New Roman"/>
          <w:color w:val="000000"/>
          <w:sz w:val="28"/>
          <w:szCs w:val="28"/>
          <w:shd w:val="clear" w:color="auto" w:fill="FFFFFF"/>
        </w:rPr>
        <w:t>(дата обращения: 07.12.2015).</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Гладченко М. В.</w:t>
      </w:r>
      <w:r w:rsidRPr="00E10A9F">
        <w:rPr>
          <w:rFonts w:ascii="Times New Roman" w:hAnsi="Times New Roman" w:cs="Times New Roman"/>
          <w:sz w:val="28"/>
          <w:szCs w:val="24"/>
        </w:rPr>
        <w:t xml:space="preserve"> Сельскохозяйственное загрязнение почв Гомельской области // Творчество молодых / под ред. О.М. Демиденко. - Гомель: ГГУ им. Ф. Скорины, 2015. – С. 14-18</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Николаенко В. Н.</w:t>
      </w:r>
      <w:r w:rsidRPr="00E10A9F">
        <w:rPr>
          <w:rFonts w:ascii="Times New Roman" w:hAnsi="Times New Roman" w:cs="Times New Roman"/>
          <w:sz w:val="28"/>
          <w:szCs w:val="24"/>
        </w:rPr>
        <w:t xml:space="preserve"> Мелиорированные земли Гомельской области: состояние и рациональное использование // Творчество молодых / под ред. О.М. Демиденко. - Гомель: ГГУ им. Ф. Скорины, 2015. – С. 62-66</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 xml:space="preserve">Сёмчина О. А. </w:t>
      </w:r>
      <w:r w:rsidRPr="00E10A9F">
        <w:rPr>
          <w:rFonts w:ascii="Times New Roman" w:hAnsi="Times New Roman" w:cs="Times New Roman"/>
          <w:sz w:val="28"/>
          <w:szCs w:val="24"/>
        </w:rPr>
        <w:t>Современное состояние лесного фонда Рогачевского района // Творчество молодых / под ред. О.М. Демиденко. - Гомель: ГГУ им. Ф. Скорины, 2015. – С.89-93</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Хомич А. М.</w:t>
      </w:r>
      <w:r w:rsidRPr="00E10A9F">
        <w:rPr>
          <w:rFonts w:ascii="Times New Roman" w:hAnsi="Times New Roman" w:cs="Times New Roman"/>
          <w:sz w:val="28"/>
          <w:szCs w:val="24"/>
        </w:rPr>
        <w:t xml:space="preserve"> Плодородие почв Гомельской области // Творчество молодых / под ред. О.М. Демиденко. - Гомель: ГГУ им. Ф. Скорины, 2015. – С. 96-100</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Цалко М. В.</w:t>
      </w:r>
      <w:r w:rsidRPr="00E10A9F">
        <w:rPr>
          <w:rFonts w:ascii="Times New Roman" w:hAnsi="Times New Roman" w:cs="Times New Roman"/>
          <w:sz w:val="28"/>
          <w:szCs w:val="28"/>
        </w:rPr>
        <w:t xml:space="preserve"> Эколого-эстетическая оценка ландшафтов Беларуси // Творчество молодых, 2015: сборник научных работ студентов, магистрантов и аспирантов. В. 3. ч. Ч 1. ; под.ред. О.М. Демиденко [и др.]. – Гомель: ГГУ им. Ф. Скорины, 2015. – С. 100-104.</w:t>
      </w:r>
    </w:p>
    <w:p w:rsidR="00F9746D" w:rsidRPr="006F0A4B" w:rsidRDefault="00F9746D" w:rsidP="00F9746D">
      <w:pPr>
        <w:pStyle w:val="a6"/>
        <w:widowControl w:val="0"/>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iCs/>
          <w:sz w:val="28"/>
          <w:szCs w:val="28"/>
        </w:rPr>
      </w:pPr>
    </w:p>
    <w:p w:rsidR="00F9746D" w:rsidRPr="006F0A4B" w:rsidRDefault="00F9746D" w:rsidP="00E10A9F">
      <w:pPr>
        <w:pStyle w:val="a6"/>
        <w:tabs>
          <w:tab w:val="left" w:pos="0"/>
          <w:tab w:val="left" w:pos="142"/>
        </w:tabs>
        <w:spacing w:after="0" w:line="240" w:lineRule="auto"/>
        <w:ind w:left="0"/>
        <w:jc w:val="center"/>
        <w:rPr>
          <w:rFonts w:ascii="Times New Roman" w:hAnsi="Times New Roman" w:cs="Times New Roman"/>
          <w:b/>
          <w:sz w:val="28"/>
          <w:szCs w:val="28"/>
        </w:rPr>
      </w:pPr>
      <w:r w:rsidRPr="006F0A4B">
        <w:rPr>
          <w:rFonts w:ascii="Times New Roman" w:hAnsi="Times New Roman" w:cs="Times New Roman"/>
          <w:b/>
          <w:sz w:val="28"/>
          <w:szCs w:val="28"/>
        </w:rPr>
        <w:t>Материалы и тезисы конференций</w:t>
      </w:r>
    </w:p>
    <w:p w:rsidR="00F9746D" w:rsidRPr="006F0A4B" w:rsidRDefault="00F9746D" w:rsidP="00F9746D">
      <w:pPr>
        <w:pStyle w:val="a6"/>
        <w:tabs>
          <w:tab w:val="left" w:pos="0"/>
        </w:tabs>
        <w:spacing w:after="0" w:line="240" w:lineRule="auto"/>
        <w:ind w:left="0" w:firstLine="709"/>
        <w:jc w:val="both"/>
        <w:rPr>
          <w:rFonts w:ascii="Times New Roman" w:hAnsi="Times New Roman" w:cs="Times New Roman"/>
          <w:b/>
          <w:sz w:val="28"/>
          <w:szCs w:val="28"/>
        </w:rPr>
      </w:pP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Кухарик Е.А.</w:t>
      </w:r>
      <w:r w:rsidRPr="00E10A9F">
        <w:rPr>
          <w:rFonts w:ascii="Times New Roman" w:hAnsi="Times New Roman" w:cs="Times New Roman"/>
          <w:sz w:val="28"/>
          <w:szCs w:val="28"/>
        </w:rPr>
        <w:t xml:space="preserve"> Геолого-геофизические условия и нефтеносность Припятского прогиба // XLVIII ТЕКТОНИЧЕСКОЕ СОВЕЩАНИЕ «ТЕКТОНИКА, ГЕОДИНАМИКА И РУДОГЕНЕЗ СКЛАДЧАТЫХ ПОЯСОВ И ПЛАТФОРМ»</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lastRenderedPageBreak/>
        <w:t>Кухарик Е.А.</w:t>
      </w:r>
      <w:r w:rsidRPr="00E10A9F">
        <w:rPr>
          <w:rFonts w:ascii="Times New Roman" w:hAnsi="Times New Roman" w:cs="Times New Roman"/>
          <w:sz w:val="28"/>
          <w:szCs w:val="28"/>
        </w:rPr>
        <w:t xml:space="preserve"> Неотектонические движения и структуры Белорусского Полесья // XLVII ТЕКТОНИЧЕСКОЕ СОВЕЩАНИЕ «ТЕКТОНИКА И ГЕОДИНАМИКА КОНТИНЕНТАЛЬНОЙ И ОКЕАНИЧЕСКОЙ ЛИТОСФЕРЫ: ОБЩИЕ </w:t>
      </w:r>
      <w:r w:rsidR="00E10A9F">
        <w:rPr>
          <w:rFonts w:ascii="Times New Roman" w:hAnsi="Times New Roman" w:cs="Times New Roman"/>
          <w:sz w:val="28"/>
          <w:szCs w:val="28"/>
        </w:rPr>
        <w:t xml:space="preserve">И РЕГИОНАЛЬНЫЕ АСПЕКТЫ» </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Кухарик Е.А.</w:t>
      </w:r>
      <w:r w:rsidRPr="00E10A9F">
        <w:rPr>
          <w:rFonts w:ascii="Times New Roman" w:hAnsi="Times New Roman" w:cs="Times New Roman"/>
          <w:sz w:val="28"/>
          <w:szCs w:val="28"/>
        </w:rPr>
        <w:t xml:space="preserve"> Современное состояние гидрографической сети Белорусского Полесья VII Региональная студенческая научно-практическая конференция «УСТОЙЧИВОЕ РАЗВИТИЕ: </w:t>
      </w:r>
      <w:r w:rsidR="00E10A9F">
        <w:rPr>
          <w:rFonts w:ascii="Times New Roman" w:hAnsi="Times New Roman" w:cs="Times New Roman"/>
          <w:sz w:val="28"/>
          <w:szCs w:val="28"/>
        </w:rPr>
        <w:t xml:space="preserve">ЭКОЛОГИЧЕСКИЕ ПРОБЛЕМЫ» </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Кухарик Е.А.</w:t>
      </w:r>
      <w:r w:rsidRPr="00E10A9F">
        <w:rPr>
          <w:rFonts w:ascii="Times New Roman" w:hAnsi="Times New Roman" w:cs="Times New Roman"/>
          <w:sz w:val="28"/>
          <w:szCs w:val="28"/>
        </w:rPr>
        <w:t xml:space="preserve">Геоэкологические проблемы реки Припять // VIII Всероссийская научная студенческая конференция с элементами научной школы имени профессора М.К. Коровина «Творчество юных – </w:t>
      </w:r>
      <w:r w:rsidR="00E10A9F">
        <w:rPr>
          <w:rFonts w:ascii="Times New Roman" w:hAnsi="Times New Roman" w:cs="Times New Roman"/>
          <w:sz w:val="28"/>
          <w:szCs w:val="28"/>
        </w:rPr>
        <w:t xml:space="preserve">шаг в успешное будущее»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10A9F">
        <w:rPr>
          <w:rFonts w:ascii="Times New Roman" w:hAnsi="Times New Roman" w:cs="Times New Roman"/>
          <w:b/>
          <w:i/>
          <w:color w:val="000000"/>
          <w:sz w:val="28"/>
          <w:szCs w:val="28"/>
          <w:shd w:val="clear" w:color="auto" w:fill="FFFFFF"/>
        </w:rPr>
        <w:t>Красова С.О. Сакунова Ю.В.</w:t>
      </w:r>
      <w:r w:rsidRPr="00E10A9F">
        <w:rPr>
          <w:rFonts w:ascii="Times New Roman" w:hAnsi="Times New Roman" w:cs="Times New Roman"/>
          <w:color w:val="000000"/>
          <w:sz w:val="28"/>
          <w:szCs w:val="28"/>
          <w:shd w:val="clear" w:color="auto" w:fill="FFFFFF"/>
        </w:rPr>
        <w:t xml:space="preserve"> Материалы дистанционной съемки и их использование в картографировании // </w:t>
      </w:r>
      <w:r w:rsidRPr="00E10A9F">
        <w:rPr>
          <w:rFonts w:ascii="Times New Roman" w:hAnsi="Times New Roman" w:cs="Times New Roman"/>
          <w:sz w:val="28"/>
          <w:szCs w:val="28"/>
        </w:rPr>
        <w:t>VII Региональная студенческая научно-практическая конференция Устойчивое развитие: экологические проблемы, 19 ноября 2015 г. Брест</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10A9F">
        <w:rPr>
          <w:rFonts w:ascii="Times New Roman" w:hAnsi="Times New Roman" w:cs="Times New Roman"/>
          <w:b/>
          <w:i/>
          <w:color w:val="000000"/>
          <w:sz w:val="28"/>
          <w:szCs w:val="28"/>
          <w:shd w:val="clear" w:color="auto" w:fill="FFFFFF"/>
        </w:rPr>
        <w:t>Федосеева А.В.</w:t>
      </w:r>
      <w:r w:rsidRPr="00E10A9F">
        <w:rPr>
          <w:rFonts w:ascii="Times New Roman" w:hAnsi="Times New Roman" w:cs="Times New Roman"/>
          <w:color w:val="000000"/>
          <w:sz w:val="28"/>
          <w:szCs w:val="28"/>
          <w:shd w:val="clear" w:color="auto" w:fill="FFFFFF"/>
        </w:rPr>
        <w:t xml:space="preserve"> Проблема бытовых отходов как социально-экономическая проблема природопользования // </w:t>
      </w:r>
      <w:r w:rsidRPr="00E10A9F">
        <w:rPr>
          <w:rFonts w:ascii="Times New Roman" w:hAnsi="Times New Roman" w:cs="Times New Roman"/>
          <w:sz w:val="28"/>
          <w:szCs w:val="28"/>
        </w:rPr>
        <w:t>VII Региональная студенческая научно-практическая конференция Устойчивое развитие: экологические проблемы, 19 ноября 2015 г. Брест</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Гладченко М.В.</w:t>
      </w:r>
      <w:r w:rsidRPr="00E10A9F">
        <w:rPr>
          <w:rFonts w:ascii="Times New Roman" w:hAnsi="Times New Roman" w:cs="Times New Roman"/>
          <w:sz w:val="28"/>
          <w:szCs w:val="28"/>
        </w:rPr>
        <w:t xml:space="preserve"> Комплексное применение CorelDraw, Surfer и Mapinfo при физико-географических исследованиях.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под.ред. А.В. Бирюкова. – Могилев: МГУ имени А.А. Кулешова, 2015. – 336 с. С. 51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Садошенко М.С.</w:t>
      </w:r>
      <w:r w:rsidRPr="00E10A9F">
        <w:rPr>
          <w:rFonts w:ascii="Times New Roman" w:hAnsi="Times New Roman" w:cs="Times New Roman"/>
          <w:sz w:val="28"/>
          <w:szCs w:val="28"/>
        </w:rPr>
        <w:t xml:space="preserve"> Туристско-рекреационные особенности Андалусии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под.ред. А.В. Бирюкова. – Могилев : МГУ имени А.А. Кулешова, 2015. – 336 с. – С. 61.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Хомич А.М., Кухарик Е.А.</w:t>
      </w:r>
      <w:r w:rsidRPr="00E10A9F">
        <w:rPr>
          <w:rFonts w:ascii="Times New Roman" w:hAnsi="Times New Roman" w:cs="Times New Roman"/>
          <w:sz w:val="28"/>
          <w:szCs w:val="28"/>
        </w:rPr>
        <w:t>Урболандшафты города Гомеля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под.ред. А.В. Бирюкова. – Могилев: МГУ имени А.А. Кулешова, 2015. – 336 с. – С. 66.</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color w:val="000000"/>
          <w:sz w:val="28"/>
          <w:szCs w:val="28"/>
          <w:shd w:val="clear" w:color="auto" w:fill="FFFFFF"/>
        </w:rPr>
        <w:t>Ремова М.В.,</w:t>
      </w:r>
      <w:r w:rsidRPr="00E10A9F">
        <w:rPr>
          <w:rFonts w:ascii="Times New Roman" w:hAnsi="Times New Roman" w:cs="Times New Roman"/>
          <w:color w:val="000000"/>
          <w:sz w:val="28"/>
          <w:szCs w:val="28"/>
          <w:shd w:val="clear" w:color="auto" w:fill="FFFFFF"/>
        </w:rPr>
        <w:t xml:space="preserve"> Прилуцкая С.В. Разработка маршрута в рамках развития промышленного туризма в Гомельской области /</w:t>
      </w:r>
      <w:r w:rsidRPr="00E10A9F">
        <w:rPr>
          <w:rStyle w:val="apple-converted-space"/>
          <w:rFonts w:ascii="Times New Roman" w:hAnsi="Times New Roman" w:cs="Times New Roman"/>
          <w:color w:val="000000"/>
          <w:sz w:val="28"/>
          <w:szCs w:val="28"/>
          <w:shd w:val="clear" w:color="auto" w:fill="FFFFFF"/>
        </w:rPr>
        <w:t xml:space="preserve">/ </w:t>
      </w:r>
      <w:r w:rsidRPr="00E10A9F">
        <w:rPr>
          <w:rFonts w:ascii="Times New Roman" w:hAnsi="Times New Roman" w:cs="Times New Roman"/>
          <w:color w:val="000000"/>
          <w:sz w:val="28"/>
          <w:szCs w:val="28"/>
          <w:shd w:val="clear" w:color="auto" w:fill="FFFFFF"/>
        </w:rPr>
        <w:t>Современные тенденции и перспективы развития индустрии туризма и гостеприимства: материалы 2-й Межрегиональной научно-практической конференции, посвященной 100-летию РГУ имени С.А. Есенина, 29 сентября 2015 г. / – Рязань, 2015. – С. 73-74</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lastRenderedPageBreak/>
        <w:t>Вырский И.М., Лопата О.Н.</w:t>
      </w:r>
      <w:r w:rsidRPr="00E10A9F">
        <w:rPr>
          <w:rFonts w:ascii="Times New Roman" w:hAnsi="Times New Roman" w:cs="Times New Roman"/>
          <w:sz w:val="28"/>
          <w:szCs w:val="28"/>
        </w:rPr>
        <w:t>А</w:t>
      </w:r>
      <w:r w:rsidRPr="00E10A9F">
        <w:rPr>
          <w:rFonts w:ascii="Times New Roman" w:hAnsi="Times New Roman" w:cs="Times New Roman"/>
          <w:bCs/>
          <w:sz w:val="28"/>
          <w:szCs w:val="28"/>
        </w:rPr>
        <w:t>ктуальные тенденции нефтедобычи в республике Беларусь // А</w:t>
      </w:r>
      <w:r w:rsidRPr="00E10A9F">
        <w:rPr>
          <w:rFonts w:ascii="Times New Roman" w:hAnsi="Times New Roman" w:cs="Times New Roman"/>
          <w:sz w:val="28"/>
          <w:szCs w:val="28"/>
        </w:rPr>
        <w:t>ктуальные вопросы наук о земле в концепции устойчивого развития : материалы международной научно-практической конференции студентов, магистрантов и аспирантов, г. Гомель 25 мата 2015 года; под.ред. Е.Ю. Трацевской [и др.]. – Гомель: ГГУ им. Ф. Скорины, 2015. – С. 11-14.</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color w:val="000000"/>
          <w:kern w:val="24"/>
          <w:sz w:val="28"/>
          <w:szCs w:val="28"/>
        </w:rPr>
        <w:t>Захарова Е.М.</w:t>
      </w:r>
      <w:r w:rsidRPr="00E10A9F">
        <w:rPr>
          <w:rFonts w:ascii="Times New Roman" w:hAnsi="Times New Roman" w:cs="Times New Roman"/>
          <w:color w:val="000000"/>
          <w:kern w:val="24"/>
          <w:sz w:val="28"/>
          <w:szCs w:val="28"/>
        </w:rPr>
        <w:t xml:space="preserve"> Техногенные воздействия: виды и последствия // </w:t>
      </w:r>
      <w:r w:rsidRPr="00E10A9F">
        <w:rPr>
          <w:rFonts w:ascii="Times New Roman" w:hAnsi="Times New Roman" w:cs="Times New Roman"/>
          <w:bCs/>
          <w:sz w:val="28"/>
          <w:szCs w:val="28"/>
        </w:rPr>
        <w:t>А</w:t>
      </w:r>
      <w:r w:rsidRPr="00E10A9F">
        <w:rPr>
          <w:rFonts w:ascii="Times New Roman" w:hAnsi="Times New Roman" w:cs="Times New Roman"/>
          <w:sz w:val="28"/>
          <w:szCs w:val="28"/>
        </w:rPr>
        <w:t>ктуальные вопросы наук о земле в концепции устойчивого развития : материалы международной научно-практической конференции студентов, магистрантов и аспирантов, г. Гомель 25 мата 2015 года; под.ред. Е.Ю. Трацевской [и др.]. – Гомель: ГГУ им. Ф. Скорины, 2015. – С. 47-50.</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color w:val="000000"/>
          <w:kern w:val="24"/>
          <w:sz w:val="28"/>
          <w:szCs w:val="28"/>
        </w:rPr>
        <w:t>К</w:t>
      </w:r>
      <w:r w:rsidRPr="00E10A9F">
        <w:rPr>
          <w:rFonts w:ascii="Times New Roman" w:hAnsi="Times New Roman" w:cs="Times New Roman"/>
          <w:b/>
          <w:i/>
          <w:sz w:val="28"/>
          <w:szCs w:val="28"/>
        </w:rPr>
        <w:t>расова С.О.</w:t>
      </w:r>
      <w:r w:rsidRPr="00E10A9F">
        <w:rPr>
          <w:rFonts w:ascii="Times New Roman" w:hAnsi="Times New Roman" w:cs="Times New Roman"/>
          <w:sz w:val="28"/>
          <w:szCs w:val="28"/>
        </w:rPr>
        <w:t xml:space="preserve"> Техногенные геохимические аномалии в пределах территории республики Беларусь // </w:t>
      </w:r>
      <w:r w:rsidRPr="00E10A9F">
        <w:rPr>
          <w:rFonts w:ascii="Times New Roman" w:hAnsi="Times New Roman" w:cs="Times New Roman"/>
          <w:bCs/>
          <w:sz w:val="28"/>
          <w:szCs w:val="28"/>
        </w:rPr>
        <w:t>А</w:t>
      </w:r>
      <w:r w:rsidRPr="00E10A9F">
        <w:rPr>
          <w:rFonts w:ascii="Times New Roman" w:hAnsi="Times New Roman" w:cs="Times New Roman"/>
          <w:sz w:val="28"/>
          <w:szCs w:val="28"/>
        </w:rPr>
        <w:t>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под.ред. Е.Ю. Трацевской [и др.]. – Гомель: ГГУ им. Ф. Скорины, 2015. – С. 71-73.</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Нестерук Н.А., Ваховец А.Т.</w:t>
      </w:r>
      <w:r w:rsidRPr="00E10A9F">
        <w:rPr>
          <w:rFonts w:ascii="Times New Roman" w:hAnsi="Times New Roman" w:cs="Times New Roman"/>
          <w:sz w:val="28"/>
          <w:szCs w:val="28"/>
        </w:rPr>
        <w:t>В</w:t>
      </w:r>
      <w:r w:rsidRPr="00E10A9F">
        <w:rPr>
          <w:rFonts w:ascii="Times New Roman" w:hAnsi="Times New Roman" w:cs="Times New Roman"/>
          <w:bCs/>
          <w:sz w:val="28"/>
          <w:szCs w:val="28"/>
        </w:rPr>
        <w:t>одообеспеченость и тенденции эксплуатации водных ресурсов республики Беларусь // А</w:t>
      </w:r>
      <w:r w:rsidRPr="00E10A9F">
        <w:rPr>
          <w:rFonts w:ascii="Times New Roman" w:hAnsi="Times New Roman" w:cs="Times New Roman"/>
          <w:sz w:val="28"/>
          <w:szCs w:val="28"/>
        </w:rPr>
        <w:t>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под.ред. Е.Ю. Трацевской [и др.]. – Гомель: ГГУ им. Ф. Скорины, 2015. – С. 98-101.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Хомич А.М., Кухарик Е.А.</w:t>
      </w:r>
      <w:r w:rsidRPr="00E10A9F">
        <w:rPr>
          <w:rFonts w:ascii="Times New Roman" w:hAnsi="Times New Roman" w:cs="Times New Roman"/>
          <w:sz w:val="28"/>
          <w:szCs w:val="28"/>
        </w:rPr>
        <w:t xml:space="preserve"> Динамика и прогноз радиоактивного загрязнения почв Гомельской области // </w:t>
      </w:r>
      <w:r w:rsidRPr="00E10A9F">
        <w:rPr>
          <w:rFonts w:ascii="Times New Roman" w:hAnsi="Times New Roman" w:cs="Times New Roman"/>
          <w:bCs/>
          <w:sz w:val="28"/>
          <w:szCs w:val="28"/>
        </w:rPr>
        <w:t>А</w:t>
      </w:r>
      <w:r w:rsidRPr="00E10A9F">
        <w:rPr>
          <w:rFonts w:ascii="Times New Roman" w:hAnsi="Times New Roman" w:cs="Times New Roman"/>
          <w:sz w:val="28"/>
          <w:szCs w:val="28"/>
        </w:rPr>
        <w:t>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под.ред. Е.Ю. Трацевской [и др.]. – Гомель: ГГУ им. Ф. Скорины, 2015. – С.132-135.</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Артысюк К.</w:t>
      </w:r>
      <w:r w:rsidR="00F9746D" w:rsidRPr="00E10A9F">
        <w:rPr>
          <w:rFonts w:ascii="Times New Roman" w:hAnsi="Times New Roman" w:cs="Times New Roman"/>
          <w:b/>
          <w:i/>
          <w:sz w:val="28"/>
          <w:szCs w:val="28"/>
        </w:rPr>
        <w:t>И.</w:t>
      </w:r>
      <w:r w:rsidR="00F9746D" w:rsidRPr="00E10A9F">
        <w:rPr>
          <w:rFonts w:ascii="Times New Roman" w:hAnsi="Times New Roman" w:cs="Times New Roman"/>
          <w:sz w:val="28"/>
          <w:szCs w:val="28"/>
        </w:rPr>
        <w:t xml:space="preserve">Хозяйственное преобразование и охрана водных ресурсов  Европы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3-4.</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Безлюдов А.</w:t>
      </w:r>
      <w:r w:rsidR="00F9746D" w:rsidRPr="00E10A9F">
        <w:rPr>
          <w:rFonts w:ascii="Times New Roman" w:hAnsi="Times New Roman" w:cs="Times New Roman"/>
          <w:b/>
          <w:i/>
          <w:sz w:val="28"/>
          <w:szCs w:val="28"/>
        </w:rPr>
        <w:t>Н.</w:t>
      </w:r>
      <w:r w:rsidR="00F9746D" w:rsidRPr="00E10A9F">
        <w:rPr>
          <w:rFonts w:ascii="Times New Roman" w:hAnsi="Times New Roman" w:cs="Times New Roman"/>
          <w:sz w:val="28"/>
          <w:szCs w:val="28"/>
        </w:rPr>
        <w:t xml:space="preserve">Каналы Беларуси: создание, гидрологическая характеристика, использование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4-5</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
          <w:sz w:val="28"/>
          <w:szCs w:val="28"/>
        </w:rPr>
      </w:pPr>
      <w:r w:rsidRPr="00E10A9F">
        <w:rPr>
          <w:rFonts w:ascii="Times New Roman" w:hAnsi="Times New Roman" w:cs="Times New Roman"/>
          <w:b/>
          <w:i/>
          <w:sz w:val="28"/>
          <w:szCs w:val="28"/>
        </w:rPr>
        <w:t>Винник А.</w:t>
      </w:r>
      <w:r w:rsidR="00F9746D" w:rsidRPr="00E10A9F">
        <w:rPr>
          <w:rFonts w:ascii="Times New Roman" w:hAnsi="Times New Roman" w:cs="Times New Roman"/>
          <w:b/>
          <w:i/>
          <w:sz w:val="28"/>
          <w:szCs w:val="28"/>
        </w:rPr>
        <w:t>В.</w:t>
      </w:r>
      <w:r w:rsidR="00F9746D" w:rsidRPr="00E10A9F">
        <w:rPr>
          <w:rFonts w:ascii="Times New Roman" w:hAnsi="Times New Roman" w:cs="Times New Roman"/>
          <w:sz w:val="28"/>
          <w:szCs w:val="28"/>
        </w:rPr>
        <w:t xml:space="preserve">Экологическое состояние Нарочанской группы озер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9</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Ганжина О.</w:t>
      </w:r>
      <w:r w:rsidR="00F9746D" w:rsidRPr="00E10A9F">
        <w:rPr>
          <w:rFonts w:ascii="Times New Roman" w:hAnsi="Times New Roman" w:cs="Times New Roman"/>
          <w:b/>
          <w:i/>
          <w:sz w:val="28"/>
          <w:szCs w:val="28"/>
        </w:rPr>
        <w:t>И.</w:t>
      </w:r>
      <w:r w:rsidR="00F9746D" w:rsidRPr="00E10A9F">
        <w:rPr>
          <w:rFonts w:ascii="Times New Roman" w:hAnsi="Times New Roman" w:cs="Times New Roman"/>
          <w:sz w:val="28"/>
          <w:szCs w:val="28"/>
        </w:rPr>
        <w:t xml:space="preserve">Геоэкологическая оценка водных ресурсов Чечерского района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11</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pacing w:val="-2"/>
          <w:sz w:val="28"/>
          <w:szCs w:val="28"/>
        </w:rPr>
        <w:t>Гладченко М.В.</w:t>
      </w:r>
      <w:r w:rsidRPr="00E10A9F">
        <w:rPr>
          <w:rFonts w:ascii="Times New Roman" w:hAnsi="Times New Roman" w:cs="Times New Roman"/>
          <w:spacing w:val="-2"/>
          <w:sz w:val="28"/>
          <w:szCs w:val="28"/>
        </w:rPr>
        <w:t xml:space="preserve">Компьютерные технологии при изучении почвенного покрова // </w:t>
      </w:r>
      <w:r w:rsidRPr="00E10A9F">
        <w:rPr>
          <w:rFonts w:ascii="Times New Roman" w:hAnsi="Times New Roman" w:cs="Times New Roman"/>
          <w:sz w:val="28"/>
          <w:szCs w:val="28"/>
        </w:rPr>
        <w:t xml:space="preserve">Дни студенческой науки: Материалы XLIV студенческой научно-практической конференции  (Гомель, 28–29 апреля 2015): материалы: в 2 ч. Ч. 1 / </w:t>
      </w:r>
      <w:r w:rsidRPr="00E10A9F">
        <w:rPr>
          <w:rFonts w:ascii="Times New Roman" w:hAnsi="Times New Roman" w:cs="Times New Roman"/>
          <w:bCs/>
          <w:sz w:val="28"/>
          <w:szCs w:val="28"/>
        </w:rPr>
        <w:t xml:space="preserve">редкол.: </w:t>
      </w:r>
      <w:r w:rsidRPr="00E10A9F">
        <w:rPr>
          <w:rFonts w:ascii="Times New Roman" w:hAnsi="Times New Roman" w:cs="Times New Roman"/>
          <w:sz w:val="28"/>
          <w:szCs w:val="28"/>
        </w:rPr>
        <w:t xml:space="preserve">О. М. Демиденко </w:t>
      </w:r>
      <w:r w:rsidRPr="00E10A9F">
        <w:rPr>
          <w:rFonts w:ascii="Times New Roman" w:hAnsi="Times New Roman" w:cs="Times New Roman"/>
          <w:bCs/>
          <w:sz w:val="28"/>
          <w:szCs w:val="28"/>
        </w:rPr>
        <w:t>(гл.ред.) [и др.]. – Гомель: ГГУ им. Ф. Скорины, 2015. – С. 12.</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Касабуцкая А.</w:t>
      </w:r>
      <w:r w:rsidR="00F9746D" w:rsidRPr="00E10A9F">
        <w:rPr>
          <w:rFonts w:ascii="Times New Roman" w:hAnsi="Times New Roman" w:cs="Times New Roman"/>
          <w:b/>
          <w:i/>
          <w:sz w:val="28"/>
          <w:szCs w:val="28"/>
        </w:rPr>
        <w:t>В.</w:t>
      </w:r>
      <w:r w:rsidR="00F9746D" w:rsidRPr="00E10A9F">
        <w:rPr>
          <w:rFonts w:ascii="Times New Roman" w:hAnsi="Times New Roman" w:cs="Times New Roman"/>
          <w:sz w:val="28"/>
          <w:szCs w:val="28"/>
        </w:rPr>
        <w:t xml:space="preserve">Проблема бытовых отходов как социально-экономическая проблема природопользования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18.</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Комендо М.</w:t>
      </w:r>
      <w:r w:rsidR="00F9746D" w:rsidRPr="00E10A9F">
        <w:rPr>
          <w:rFonts w:ascii="Times New Roman" w:hAnsi="Times New Roman" w:cs="Times New Roman"/>
          <w:b/>
          <w:i/>
          <w:sz w:val="28"/>
          <w:szCs w:val="28"/>
        </w:rPr>
        <w:t xml:space="preserve">В. </w:t>
      </w:r>
      <w:r w:rsidR="00F9746D" w:rsidRPr="00E10A9F">
        <w:rPr>
          <w:rFonts w:ascii="Times New Roman" w:hAnsi="Times New Roman" w:cs="Times New Roman"/>
          <w:sz w:val="28"/>
          <w:szCs w:val="28"/>
        </w:rPr>
        <w:t xml:space="preserve">Загрязнение атмосферного воздуха города Гомеля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20.</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Кравченко А.</w:t>
      </w:r>
      <w:r w:rsidR="00F9746D" w:rsidRPr="00E10A9F">
        <w:rPr>
          <w:rFonts w:ascii="Times New Roman" w:hAnsi="Times New Roman" w:cs="Times New Roman"/>
          <w:b/>
          <w:i/>
          <w:sz w:val="28"/>
          <w:szCs w:val="28"/>
        </w:rPr>
        <w:t xml:space="preserve">Ю. </w:t>
      </w:r>
      <w:r w:rsidR="00F9746D" w:rsidRPr="00E10A9F">
        <w:rPr>
          <w:rFonts w:ascii="Times New Roman" w:hAnsi="Times New Roman" w:cs="Times New Roman"/>
          <w:spacing w:val="-4"/>
          <w:sz w:val="28"/>
          <w:szCs w:val="28"/>
        </w:rPr>
        <w:t xml:space="preserve">Природная и антропогенная эволюция ландшафтов Беларуси // </w:t>
      </w:r>
      <w:r w:rsidR="00F9746D" w:rsidRPr="00E10A9F">
        <w:rPr>
          <w:rFonts w:ascii="Times New Roman" w:hAnsi="Times New Roman" w:cs="Times New Roman"/>
          <w:sz w:val="28"/>
          <w:szCs w:val="28"/>
        </w:rPr>
        <w:t xml:space="preserve">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22</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Мелещен</w:t>
      </w:r>
      <w:r w:rsidR="00E10A9F" w:rsidRPr="00E10A9F">
        <w:rPr>
          <w:rFonts w:ascii="Times New Roman" w:hAnsi="Times New Roman" w:cs="Times New Roman"/>
          <w:b/>
          <w:i/>
          <w:sz w:val="28"/>
          <w:szCs w:val="28"/>
        </w:rPr>
        <w:t>я А.</w:t>
      </w:r>
      <w:r w:rsidRPr="00E10A9F">
        <w:rPr>
          <w:rFonts w:ascii="Times New Roman" w:hAnsi="Times New Roman" w:cs="Times New Roman"/>
          <w:b/>
          <w:i/>
          <w:sz w:val="28"/>
          <w:szCs w:val="28"/>
        </w:rPr>
        <w:t>Ю.</w:t>
      </w:r>
      <w:r w:rsidRPr="00E10A9F">
        <w:rPr>
          <w:rFonts w:ascii="Times New Roman" w:hAnsi="Times New Roman" w:cs="Times New Roman"/>
          <w:sz w:val="28"/>
          <w:szCs w:val="28"/>
        </w:rPr>
        <w:t xml:space="preserve"> Сравнительный анализ Западно-Белорусской и Восточно-Белорусской геоморфологических подобластей // Дни студенческой науки: Материалы XLIV студенческой научно-практической конференции  (Гомель, 28–29 апреля 2015): материалы: в 2 ч. Ч. 1 / </w:t>
      </w:r>
      <w:r w:rsidRPr="00E10A9F">
        <w:rPr>
          <w:rFonts w:ascii="Times New Roman" w:hAnsi="Times New Roman" w:cs="Times New Roman"/>
          <w:bCs/>
          <w:sz w:val="28"/>
          <w:szCs w:val="28"/>
        </w:rPr>
        <w:t xml:space="preserve">редкол.: </w:t>
      </w:r>
      <w:r w:rsidRPr="00E10A9F">
        <w:rPr>
          <w:rFonts w:ascii="Times New Roman" w:hAnsi="Times New Roman" w:cs="Times New Roman"/>
          <w:sz w:val="28"/>
          <w:szCs w:val="28"/>
        </w:rPr>
        <w:t xml:space="preserve">О. М. Демиденко </w:t>
      </w:r>
      <w:r w:rsidRPr="00E10A9F">
        <w:rPr>
          <w:rFonts w:ascii="Times New Roman" w:hAnsi="Times New Roman" w:cs="Times New Roman"/>
          <w:bCs/>
          <w:sz w:val="28"/>
          <w:szCs w:val="28"/>
        </w:rPr>
        <w:t>(гл.ред.) [и др.]. – Гомель: ГГУ им. Ф. Скорины, 2015. – С. 27</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Похиль О.</w:t>
      </w:r>
      <w:r w:rsidR="00F9746D" w:rsidRPr="00F60DBD">
        <w:rPr>
          <w:rFonts w:ascii="Times New Roman" w:hAnsi="Times New Roman" w:cs="Times New Roman"/>
          <w:b/>
          <w:i/>
          <w:sz w:val="28"/>
          <w:szCs w:val="28"/>
        </w:rPr>
        <w:t>О.</w:t>
      </w:r>
      <w:r w:rsidR="00F9746D" w:rsidRPr="00E10A9F">
        <w:rPr>
          <w:rFonts w:ascii="Times New Roman" w:hAnsi="Times New Roman" w:cs="Times New Roman"/>
          <w:sz w:val="28"/>
          <w:szCs w:val="28"/>
        </w:rPr>
        <w:t xml:space="preserve"> Использование водных ресурсов на ОАО «Светлогорский целлюлозно-картонный комбинат»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32.</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Сёмчина О.</w:t>
      </w:r>
      <w:r w:rsidR="00F9746D" w:rsidRPr="00F60DBD">
        <w:rPr>
          <w:rFonts w:ascii="Times New Roman" w:hAnsi="Times New Roman" w:cs="Times New Roman"/>
          <w:b/>
          <w:i/>
          <w:sz w:val="28"/>
          <w:szCs w:val="28"/>
        </w:rPr>
        <w:t>А.</w:t>
      </w:r>
      <w:r w:rsidR="00F9746D" w:rsidRPr="00E10A9F">
        <w:rPr>
          <w:rFonts w:ascii="Times New Roman" w:hAnsi="Times New Roman" w:cs="Times New Roman"/>
          <w:sz w:val="28"/>
          <w:szCs w:val="28"/>
        </w:rPr>
        <w:t xml:space="preserve">Структура и динамика лесов Рогачевского района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36.</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Сороколетова О.Л., Зелёная Т.</w:t>
      </w:r>
      <w:r w:rsidR="00F9746D" w:rsidRPr="00F60DBD">
        <w:rPr>
          <w:rFonts w:ascii="Times New Roman" w:hAnsi="Times New Roman" w:cs="Times New Roman"/>
          <w:b/>
          <w:i/>
          <w:sz w:val="28"/>
          <w:szCs w:val="28"/>
        </w:rPr>
        <w:t>Ю.</w:t>
      </w:r>
      <w:r w:rsidR="00F9746D" w:rsidRPr="00E10A9F">
        <w:rPr>
          <w:rFonts w:ascii="Times New Roman" w:hAnsi="Times New Roman" w:cs="Times New Roman"/>
          <w:sz w:val="28"/>
          <w:szCs w:val="28"/>
        </w:rPr>
        <w:t xml:space="preserve">Изучение адаптация студентов-первокурсников к новым условиям жизни в вузе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39.</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Хомич А.</w:t>
      </w:r>
      <w:r w:rsidR="00F9746D" w:rsidRPr="00F60DBD">
        <w:rPr>
          <w:rFonts w:ascii="Times New Roman" w:hAnsi="Times New Roman" w:cs="Times New Roman"/>
          <w:b/>
          <w:i/>
          <w:sz w:val="28"/>
          <w:szCs w:val="28"/>
        </w:rPr>
        <w:t>М.</w:t>
      </w:r>
      <w:r w:rsidR="00F9746D" w:rsidRPr="00E10A9F">
        <w:rPr>
          <w:rFonts w:ascii="Times New Roman" w:hAnsi="Times New Roman" w:cs="Times New Roman"/>
          <w:sz w:val="28"/>
          <w:szCs w:val="28"/>
        </w:rPr>
        <w:t xml:space="preserve">Антропогенное воздействие на почвы Гомельской области // Дни студенческой науки: Материалы XLIV студенческой научно-практической конференции  (Гомель, 28–29 апреля 2015): материалы: в 2 ч. Ч. 1 / </w:t>
      </w:r>
      <w:r w:rsidR="00F9746D" w:rsidRPr="00E10A9F">
        <w:rPr>
          <w:rFonts w:ascii="Times New Roman" w:hAnsi="Times New Roman" w:cs="Times New Roman"/>
          <w:bCs/>
          <w:sz w:val="28"/>
          <w:szCs w:val="28"/>
        </w:rPr>
        <w:t xml:space="preserve">редкол.: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(гл.ред.) [и др.]. – Гомель: ГГУ им. Ф. Скорины, 2015. – С. 43.</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Захарова Е.М.,</w:t>
      </w:r>
      <w:r w:rsidRPr="00E10A9F">
        <w:rPr>
          <w:rFonts w:ascii="Times New Roman" w:hAnsi="Times New Roman" w:cs="Times New Roman"/>
          <w:sz w:val="28"/>
          <w:szCs w:val="28"/>
        </w:rPr>
        <w:t>Прилуцкая С.В</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 xml:space="preserve">Оценка рекреационного потенциала Добрушского района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Кухарик Е.А.</w:t>
      </w:r>
      <w:r w:rsidRPr="00E10A9F">
        <w:rPr>
          <w:rFonts w:ascii="Times New Roman" w:hAnsi="Times New Roman" w:cs="Times New Roman"/>
          <w:sz w:val="28"/>
          <w:szCs w:val="28"/>
        </w:rPr>
        <w:t xml:space="preserve">Природные комплексы Припятского Полесья  как объект экологического туризма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64-66.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Нестеренок В.И.</w:t>
      </w:r>
      <w:r w:rsidRPr="00E10A9F">
        <w:rPr>
          <w:rFonts w:ascii="Times New Roman" w:hAnsi="Times New Roman" w:cs="Times New Roman"/>
          <w:sz w:val="28"/>
          <w:szCs w:val="28"/>
        </w:rPr>
        <w:t>Перспективы развития туризма в Могилевской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79-81.</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10A9F">
        <w:rPr>
          <w:rFonts w:ascii="Times New Roman" w:hAnsi="Times New Roman" w:cs="Times New Roman"/>
          <w:color w:val="000000"/>
          <w:sz w:val="28"/>
          <w:szCs w:val="28"/>
          <w:shd w:val="clear" w:color="auto" w:fill="FFFFFF"/>
        </w:rPr>
        <w:t>Прилуцкая С.В.,</w:t>
      </w:r>
      <w:r w:rsidRPr="00F60DBD">
        <w:rPr>
          <w:rFonts w:ascii="Times New Roman" w:hAnsi="Times New Roman" w:cs="Times New Roman"/>
          <w:b/>
          <w:i/>
          <w:color w:val="000000"/>
          <w:sz w:val="28"/>
          <w:szCs w:val="28"/>
          <w:shd w:val="clear" w:color="auto" w:fill="FFFFFF"/>
        </w:rPr>
        <w:t>Чиркова В.О.</w:t>
      </w:r>
      <w:r w:rsidRPr="00E10A9F">
        <w:rPr>
          <w:rFonts w:ascii="Times New Roman" w:hAnsi="Times New Roman" w:cs="Times New Roman"/>
          <w:color w:val="000000"/>
          <w:sz w:val="28"/>
          <w:szCs w:val="28"/>
          <w:shd w:val="clear" w:color="auto" w:fill="FFFFFF"/>
        </w:rPr>
        <w:t xml:space="preserve">Особенности замкового туризма в Беларуси </w:t>
      </w:r>
      <w:r w:rsidRPr="00E10A9F">
        <w:rPr>
          <w:rFonts w:ascii="Times New Roman" w:hAnsi="Times New Roman" w:cs="Times New Roman"/>
          <w:sz w:val="28"/>
          <w:szCs w:val="28"/>
        </w:rPr>
        <w:t>//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86-88.</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Ремова М.В.,</w:t>
      </w:r>
      <w:r w:rsidRPr="00E10A9F">
        <w:rPr>
          <w:rFonts w:ascii="Times New Roman" w:hAnsi="Times New Roman" w:cs="Times New Roman"/>
          <w:sz w:val="28"/>
          <w:szCs w:val="28"/>
        </w:rPr>
        <w:t>Прилуцкая С.В. Особенности развития промышленного туризма в Беларуси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88-90.</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Садошенко М.С.</w:t>
      </w:r>
      <w:r w:rsidRPr="00E10A9F">
        <w:rPr>
          <w:rFonts w:ascii="Times New Roman" w:hAnsi="Times New Roman" w:cs="Times New Roman"/>
          <w:sz w:val="28"/>
          <w:szCs w:val="28"/>
        </w:rPr>
        <w:t>Туристско-рекреационные особенности Андалусии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93-95.</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color w:val="000000"/>
          <w:sz w:val="28"/>
          <w:szCs w:val="28"/>
          <w:shd w:val="clear" w:color="auto" w:fill="FFFFFF"/>
        </w:rPr>
        <w:t>Сергеева М.О.,</w:t>
      </w:r>
      <w:r w:rsidRPr="00E10A9F">
        <w:rPr>
          <w:rFonts w:ascii="Times New Roman" w:hAnsi="Times New Roman" w:cs="Times New Roman"/>
          <w:color w:val="000000"/>
          <w:sz w:val="28"/>
          <w:szCs w:val="28"/>
          <w:shd w:val="clear" w:color="auto" w:fill="FFFFFF"/>
        </w:rPr>
        <w:t xml:space="preserve">Прилуцкая С.В. Дворцово-усадебные комплексы Гродненской области как перспективные объекты туристических маршрутов </w:t>
      </w:r>
      <w:r w:rsidRPr="00E10A9F">
        <w:rPr>
          <w:rFonts w:ascii="Times New Roman" w:hAnsi="Times New Roman" w:cs="Times New Roman"/>
          <w:sz w:val="28"/>
          <w:szCs w:val="28"/>
        </w:rPr>
        <w:t>//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98-100.</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Степанова Е.Ю.</w:t>
      </w:r>
      <w:r w:rsidRPr="00E10A9F">
        <w:rPr>
          <w:rFonts w:ascii="Times New Roman" w:hAnsi="Times New Roman" w:cs="Times New Roman"/>
          <w:sz w:val="28"/>
          <w:szCs w:val="28"/>
        </w:rPr>
        <w:t>Анализ санаторно-курортной индустрии Гомельской и Брестской областей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100-103.</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Шимкович К.Н.,</w:t>
      </w:r>
      <w:r w:rsidRPr="00E10A9F">
        <w:rPr>
          <w:rFonts w:ascii="Times New Roman" w:hAnsi="Times New Roman" w:cs="Times New Roman"/>
          <w:sz w:val="28"/>
          <w:szCs w:val="28"/>
        </w:rPr>
        <w:t>Прилуцкий И.О.  Оценка туристического продукта Браславского района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121-122.</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Карпенкина М.С.</w:t>
      </w:r>
      <w:r w:rsidRPr="00E10A9F">
        <w:rPr>
          <w:rFonts w:ascii="Times New Roman" w:hAnsi="Times New Roman" w:cs="Times New Roman"/>
          <w:sz w:val="28"/>
          <w:szCs w:val="28"/>
        </w:rPr>
        <w:t>Изменение уровневого режима реки Сож за последние 15 лет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170-173.</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Карчевская В.В.</w:t>
      </w:r>
      <w:r w:rsidRPr="00E10A9F">
        <w:rPr>
          <w:rFonts w:ascii="Times New Roman" w:hAnsi="Times New Roman" w:cs="Times New Roman"/>
          <w:sz w:val="28"/>
          <w:szCs w:val="28"/>
        </w:rPr>
        <w:t xml:space="preserve"> Создание электронного атласа «Распространение редких, исчезающих и экзотических видов растений Гомельской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176-179.</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 xml:space="preserve">Хомич А.М. </w:t>
      </w:r>
      <w:r w:rsidRPr="00E10A9F">
        <w:rPr>
          <w:rFonts w:ascii="Times New Roman" w:hAnsi="Times New Roman" w:cs="Times New Roman"/>
          <w:sz w:val="28"/>
          <w:szCs w:val="28"/>
        </w:rPr>
        <w:t>Антропогенное воздействие на почвы Гомельской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243-247.</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bCs/>
          <w:i/>
          <w:iCs/>
          <w:sz w:val="28"/>
          <w:szCs w:val="28"/>
        </w:rPr>
        <w:t>Комендо М.В.,</w:t>
      </w:r>
      <w:r w:rsidR="006612FF">
        <w:rPr>
          <w:rFonts w:ascii="Times New Roman" w:hAnsi="Times New Roman" w:cs="Times New Roman"/>
          <w:b/>
          <w:bCs/>
          <w:i/>
          <w:iCs/>
          <w:sz w:val="28"/>
          <w:szCs w:val="28"/>
        </w:rPr>
        <w:t xml:space="preserve"> </w:t>
      </w:r>
      <w:r w:rsidRPr="00E10A9F">
        <w:rPr>
          <w:rFonts w:ascii="Times New Roman" w:hAnsi="Times New Roman" w:cs="Times New Roman"/>
          <w:bCs/>
          <w:iCs/>
          <w:sz w:val="28"/>
          <w:szCs w:val="28"/>
        </w:rPr>
        <w:t>Флерко Т.Г</w:t>
      </w:r>
      <w:r w:rsidRPr="00E10A9F">
        <w:rPr>
          <w:rFonts w:ascii="Times New Roman" w:hAnsi="Times New Roman" w:cs="Times New Roman"/>
          <w:b/>
          <w:bCs/>
          <w:iCs/>
          <w:sz w:val="28"/>
          <w:szCs w:val="28"/>
        </w:rPr>
        <w:t xml:space="preserve">. </w:t>
      </w:r>
      <w:r w:rsidRPr="00E10A9F">
        <w:rPr>
          <w:rFonts w:ascii="Times New Roman" w:hAnsi="Times New Roman" w:cs="Times New Roman"/>
          <w:sz w:val="28"/>
          <w:szCs w:val="28"/>
        </w:rPr>
        <w:t>Загрязнение атмосферного воздуха г. Гомеля автомобильным транспортом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76-77.</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Похиль О.О.</w:t>
      </w:r>
      <w:r w:rsidRPr="00E10A9F">
        <w:rPr>
          <w:rFonts w:ascii="Times New Roman" w:hAnsi="Times New Roman" w:cs="Times New Roman"/>
          <w:sz w:val="28"/>
          <w:szCs w:val="28"/>
        </w:rPr>
        <w:t xml:space="preserve"> Использование водных ресурсов на ОАО «Светлогорский целлюлозно-картонный комбинат»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С.94-96.</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 xml:space="preserve">Рыбацкая Е.И. </w:t>
      </w:r>
      <w:r w:rsidRPr="00E10A9F">
        <w:rPr>
          <w:rFonts w:ascii="Times New Roman" w:hAnsi="Times New Roman" w:cs="Times New Roman"/>
          <w:sz w:val="28"/>
          <w:szCs w:val="28"/>
        </w:rPr>
        <w:t>Последствия мелиорации земель в Гомельском районе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101-104.</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bCs/>
          <w:i/>
          <w:sz w:val="28"/>
          <w:szCs w:val="28"/>
        </w:rPr>
        <w:t>Сёмчина О.А.,</w:t>
      </w:r>
      <w:r w:rsidR="006612FF">
        <w:rPr>
          <w:rFonts w:ascii="Times New Roman" w:hAnsi="Times New Roman" w:cs="Times New Roman"/>
          <w:b/>
          <w:bCs/>
          <w:i/>
          <w:sz w:val="28"/>
          <w:szCs w:val="28"/>
        </w:rPr>
        <w:t xml:space="preserve"> </w:t>
      </w:r>
      <w:r w:rsidRPr="00E10A9F">
        <w:rPr>
          <w:rFonts w:ascii="Times New Roman" w:hAnsi="Times New Roman" w:cs="Times New Roman"/>
          <w:bCs/>
          <w:sz w:val="28"/>
          <w:szCs w:val="28"/>
        </w:rPr>
        <w:t xml:space="preserve">Михалкина Е.Н.Экологическое и санитарное состояние лесов Рогачевского района // </w:t>
      </w:r>
      <w:r w:rsidRPr="00E10A9F">
        <w:rPr>
          <w:rFonts w:ascii="Times New Roman" w:hAnsi="Times New Roman" w:cs="Times New Roman"/>
          <w:sz w:val="28"/>
          <w:szCs w:val="28"/>
        </w:rPr>
        <w:t>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104-106.</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Юдкина Ю.В.</w:t>
      </w:r>
      <w:r w:rsidRPr="00E10A9F">
        <w:rPr>
          <w:rFonts w:ascii="Times New Roman" w:hAnsi="Times New Roman" w:cs="Times New Roman"/>
          <w:sz w:val="28"/>
          <w:szCs w:val="28"/>
        </w:rPr>
        <w:t xml:space="preserve"> Проблемы водопользования при производстве строительных материалов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112-113.</w:t>
      </w:r>
    </w:p>
    <w:p w:rsidR="00F9746D" w:rsidRPr="00E10A9F" w:rsidRDefault="00F9746D" w:rsidP="00E10A9F">
      <w:pPr>
        <w:pStyle w:val="a6"/>
        <w:numPr>
          <w:ilvl w:val="0"/>
          <w:numId w:val="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10A9F">
        <w:rPr>
          <w:rFonts w:ascii="Times New Roman" w:hAnsi="Times New Roman" w:cs="Times New Roman"/>
          <w:b/>
          <w:i/>
          <w:sz w:val="28"/>
          <w:szCs w:val="28"/>
        </w:rPr>
        <w:t xml:space="preserve">Гутарева Е.Е. </w:t>
      </w:r>
      <w:r w:rsidRPr="00E10A9F">
        <w:rPr>
          <w:rFonts w:ascii="Times New Roman" w:hAnsi="Times New Roman" w:cs="Times New Roman"/>
          <w:sz w:val="28"/>
          <w:szCs w:val="28"/>
        </w:rPr>
        <w:t>Анализ пространственной локализации крупных физкультурно-спортивных сооружений Гомельской области // Географические аспекты устойчивого развития регионов:</w:t>
      </w:r>
      <w:r w:rsidRPr="00E10A9F">
        <w:rPr>
          <w:rFonts w:ascii="Times New Roman" w:hAnsi="Times New Roman" w:cs="Times New Roman"/>
          <w:color w:val="000000"/>
          <w:spacing w:val="-6"/>
          <w:sz w:val="28"/>
          <w:szCs w:val="28"/>
        </w:rPr>
        <w:t xml:space="preserve"> материалы</w:t>
      </w:r>
      <w:r w:rsidRPr="00E10A9F">
        <w:rPr>
          <w:rFonts w:ascii="Times New Roman" w:hAnsi="Times New Roman" w:cs="Times New Roman"/>
          <w:color w:val="000000"/>
          <w:spacing w:val="-7"/>
          <w:sz w:val="28"/>
          <w:szCs w:val="28"/>
        </w:rPr>
        <w:t xml:space="preserve">Междунар. </w:t>
      </w:r>
      <w:r w:rsidRPr="00E10A9F">
        <w:rPr>
          <w:rFonts w:ascii="Times New Roman" w:hAnsi="Times New Roman" w:cs="Times New Roman"/>
          <w:color w:val="000000"/>
          <w:spacing w:val="-5"/>
          <w:sz w:val="28"/>
          <w:szCs w:val="28"/>
        </w:rPr>
        <w:t xml:space="preserve">науч.-практич. конф., </w:t>
      </w:r>
      <w:r w:rsidRPr="00E10A9F">
        <w:rPr>
          <w:rFonts w:ascii="Times New Roman" w:hAnsi="Times New Roman" w:cs="Times New Roman"/>
          <w:sz w:val="28"/>
          <w:szCs w:val="28"/>
        </w:rPr>
        <w:t>Гомель 23-24 апреля 2015 г.:</w:t>
      </w:r>
      <w:r w:rsidRPr="00E10A9F">
        <w:rPr>
          <w:rFonts w:ascii="Times New Roman" w:hAnsi="Times New Roman" w:cs="Times New Roman"/>
          <w:color w:val="000000"/>
          <w:spacing w:val="-5"/>
          <w:sz w:val="28"/>
          <w:szCs w:val="28"/>
        </w:rPr>
        <w:t xml:space="preserve"> в 2 ч. </w:t>
      </w:r>
      <w:r w:rsidRPr="00E10A9F">
        <w:rPr>
          <w:rFonts w:ascii="Times New Roman" w:hAnsi="Times New Roman" w:cs="Times New Roman"/>
          <w:sz w:val="28"/>
          <w:szCs w:val="28"/>
        </w:rPr>
        <w:t>– Ч. 1</w:t>
      </w:r>
      <w:r w:rsidRPr="00E10A9F">
        <w:rPr>
          <w:rFonts w:ascii="Times New Roman" w:hAnsi="Times New Roman" w:cs="Times New Roman"/>
          <w:color w:val="000000"/>
          <w:spacing w:val="-5"/>
          <w:sz w:val="28"/>
          <w:szCs w:val="28"/>
        </w:rPr>
        <w:t xml:space="preserve"> / редкол.: А.И. Павловский (гл. ред.)</w:t>
      </w:r>
      <w:r w:rsidRPr="00E10A9F">
        <w:rPr>
          <w:rFonts w:ascii="Times New Roman" w:hAnsi="Times New Roman" w:cs="Times New Roman"/>
          <w:sz w:val="28"/>
          <w:szCs w:val="28"/>
        </w:rPr>
        <w:t xml:space="preserve"> [и др.]</w:t>
      </w:r>
      <w:r w:rsidRPr="00E10A9F">
        <w:rPr>
          <w:rFonts w:ascii="Times New Roman" w:hAnsi="Times New Roman" w:cs="Times New Roman"/>
          <w:color w:val="000000"/>
          <w:spacing w:val="-5"/>
          <w:sz w:val="28"/>
          <w:szCs w:val="28"/>
        </w:rPr>
        <w:t>.</w:t>
      </w:r>
      <w:r w:rsidRPr="00E10A9F">
        <w:rPr>
          <w:rFonts w:ascii="Times New Roman" w:hAnsi="Times New Roman" w:cs="Times New Roman"/>
          <w:sz w:val="28"/>
          <w:szCs w:val="28"/>
        </w:rPr>
        <w:t>–  Гомель: ГГУ им. Ф Скорины, 2015. – С. 84-86.</w:t>
      </w:r>
    </w:p>
    <w:p w:rsidR="00F9746D" w:rsidRPr="00A633EE" w:rsidRDefault="00F9746D" w:rsidP="00E10A9F">
      <w:pPr>
        <w:pStyle w:val="a6"/>
        <w:numPr>
          <w:ilvl w:val="0"/>
          <w:numId w:val="3"/>
        </w:numPr>
        <w:tabs>
          <w:tab w:val="left" w:pos="0"/>
          <w:tab w:val="left" w:pos="851"/>
          <w:tab w:val="left" w:pos="1276"/>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E10A9F">
        <w:rPr>
          <w:rFonts w:ascii="Times New Roman" w:hAnsi="Times New Roman" w:cs="Times New Roman"/>
          <w:b/>
          <w:i/>
          <w:sz w:val="28"/>
          <w:szCs w:val="28"/>
        </w:rPr>
        <w:t>Ремова, М.В.</w:t>
      </w:r>
      <w:r w:rsidRPr="00E10A9F">
        <w:rPr>
          <w:rFonts w:ascii="Times New Roman" w:hAnsi="Times New Roman" w:cs="Times New Roman"/>
          <w:sz w:val="28"/>
          <w:szCs w:val="28"/>
        </w:rPr>
        <w:t xml:space="preserve"> Индустриальное кольцо Гомельщины [Текст] / М.В. Ремова, С.В. Прилуцкая // География ХХI века: наука и практика: матер. респ. науч.-практ. конф., Витебск, 27 ноября 2015 г. / Вит. гос. ун-т; редкол.: И.М. Прищепа (гл. ред.) [и др.]. – Витебск, 2015. – С. 36–38.</w:t>
      </w:r>
    </w:p>
    <w:p w:rsidR="00A633EE" w:rsidRDefault="00A633EE" w:rsidP="00A633EE">
      <w:pPr>
        <w:tabs>
          <w:tab w:val="left" w:pos="0"/>
          <w:tab w:val="left" w:pos="851"/>
          <w:tab w:val="left" w:pos="1276"/>
        </w:tabs>
        <w:autoSpaceDE w:val="0"/>
        <w:autoSpaceDN w:val="0"/>
        <w:adjustRightInd w:val="0"/>
        <w:spacing w:after="0" w:line="240" w:lineRule="auto"/>
        <w:contextualSpacing/>
        <w:jc w:val="both"/>
        <w:rPr>
          <w:rFonts w:ascii="Times New Roman" w:hAnsi="Times New Roman" w:cs="Times New Roman"/>
          <w:b/>
          <w:sz w:val="28"/>
          <w:szCs w:val="28"/>
        </w:rPr>
      </w:pPr>
    </w:p>
    <w:p w:rsidR="00A633EE" w:rsidRPr="00517D1C" w:rsidRDefault="00A633EE" w:rsidP="00A633EE">
      <w:pPr>
        <w:tabs>
          <w:tab w:val="left" w:pos="0"/>
          <w:tab w:val="left" w:pos="851"/>
          <w:tab w:val="left" w:pos="1276"/>
        </w:tabs>
        <w:autoSpaceDE w:val="0"/>
        <w:autoSpaceDN w:val="0"/>
        <w:adjustRightInd w:val="0"/>
        <w:spacing w:after="0" w:line="240" w:lineRule="auto"/>
        <w:contextualSpacing/>
        <w:jc w:val="center"/>
        <w:rPr>
          <w:rFonts w:ascii="Times New Roman" w:hAnsi="Times New Roman" w:cs="Times New Roman"/>
          <w:b/>
          <w:i/>
          <w:sz w:val="28"/>
          <w:szCs w:val="28"/>
        </w:rPr>
      </w:pPr>
      <w:r w:rsidRPr="00517D1C">
        <w:rPr>
          <w:rFonts w:ascii="Times New Roman" w:hAnsi="Times New Roman" w:cs="Times New Roman"/>
          <w:b/>
          <w:i/>
          <w:sz w:val="28"/>
          <w:szCs w:val="28"/>
        </w:rPr>
        <w:t>2016 год</w:t>
      </w:r>
      <w:r w:rsidR="006612FF">
        <w:rPr>
          <w:rFonts w:ascii="Times New Roman" w:hAnsi="Times New Roman" w:cs="Times New Roman"/>
          <w:b/>
          <w:i/>
          <w:sz w:val="28"/>
          <w:szCs w:val="28"/>
        </w:rPr>
        <w:t xml:space="preserve"> </w:t>
      </w:r>
    </w:p>
    <w:p w:rsidR="00A633EE" w:rsidRPr="00A633EE" w:rsidRDefault="00A633EE" w:rsidP="00A633EE">
      <w:pPr>
        <w:tabs>
          <w:tab w:val="left" w:pos="0"/>
          <w:tab w:val="left" w:pos="851"/>
          <w:tab w:val="left" w:pos="1276"/>
        </w:tabs>
        <w:autoSpaceDE w:val="0"/>
        <w:autoSpaceDN w:val="0"/>
        <w:adjustRightInd w:val="0"/>
        <w:spacing w:after="0" w:line="240" w:lineRule="auto"/>
        <w:contextualSpacing/>
        <w:jc w:val="both"/>
        <w:rPr>
          <w:rFonts w:ascii="Times New Roman" w:hAnsi="Times New Roman" w:cs="Times New Roman"/>
          <w:b/>
          <w:sz w:val="28"/>
          <w:szCs w:val="28"/>
        </w:rPr>
      </w:pPr>
    </w:p>
    <w:p w:rsidR="00A633EE" w:rsidRPr="00A633EE" w:rsidRDefault="00A633EE" w:rsidP="00A633EE">
      <w:pPr>
        <w:shd w:val="clear" w:color="auto" w:fill="FFFFFF"/>
        <w:tabs>
          <w:tab w:val="left" w:pos="993"/>
        </w:tabs>
        <w:spacing w:after="0" w:line="240" w:lineRule="auto"/>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Научные статьи</w:t>
      </w:r>
    </w:p>
    <w:p w:rsidR="00A633EE" w:rsidRPr="00A633EE" w:rsidRDefault="00A633EE" w:rsidP="00A633EE">
      <w:pPr>
        <w:shd w:val="clear" w:color="auto" w:fill="FFFFFF"/>
        <w:tabs>
          <w:tab w:val="left" w:pos="993"/>
        </w:tabs>
        <w:spacing w:after="0" w:line="240" w:lineRule="auto"/>
        <w:ind w:firstLine="709"/>
        <w:jc w:val="center"/>
        <w:rPr>
          <w:rFonts w:ascii="Times New Roman" w:hAnsi="Times New Roman" w:cs="Times New Roman"/>
          <w:b/>
          <w:bCs/>
          <w:color w:val="000000"/>
          <w:spacing w:val="-6"/>
          <w:sz w:val="28"/>
          <w:szCs w:val="28"/>
        </w:rPr>
      </w:pPr>
    </w:p>
    <w:p w:rsidR="00A633EE" w:rsidRPr="00A633EE" w:rsidRDefault="00A633EE" w:rsidP="00A633EE">
      <w:pPr>
        <w:numPr>
          <w:ilvl w:val="0"/>
          <w:numId w:val="4"/>
        </w:numPr>
        <w:tabs>
          <w:tab w:val="left" w:pos="993"/>
        </w:tabs>
        <w:spacing w:after="0" w:line="240" w:lineRule="auto"/>
        <w:ind w:left="0" w:firstLine="709"/>
        <w:jc w:val="both"/>
        <w:rPr>
          <w:rStyle w:val="ad"/>
          <w:rFonts w:ascii="Times New Roman" w:hAnsi="Times New Roman" w:cs="Times New Roman"/>
          <w:i w:val="0"/>
          <w:iCs w:val="0"/>
          <w:sz w:val="28"/>
          <w:szCs w:val="28"/>
        </w:rPr>
      </w:pPr>
      <w:r w:rsidRPr="00A633EE">
        <w:rPr>
          <w:rFonts w:ascii="Times New Roman" w:hAnsi="Times New Roman" w:cs="Times New Roman"/>
          <w:b/>
          <w:i/>
          <w:sz w:val="28"/>
          <w:szCs w:val="28"/>
        </w:rPr>
        <w:t>Комендо М.В</w:t>
      </w:r>
      <w:r w:rsidRPr="00A633EE">
        <w:rPr>
          <w:rFonts w:ascii="Times New Roman" w:hAnsi="Times New Roman" w:cs="Times New Roman"/>
          <w:i/>
          <w:sz w:val="28"/>
          <w:szCs w:val="28"/>
        </w:rPr>
        <w:t>.</w:t>
      </w:r>
      <w:r w:rsidRPr="00A633EE">
        <w:rPr>
          <w:rFonts w:ascii="Times New Roman" w:hAnsi="Times New Roman" w:cs="Times New Roman"/>
          <w:sz w:val="28"/>
          <w:szCs w:val="28"/>
        </w:rPr>
        <w:t xml:space="preserve"> Методические подходы к изучению загрязнения атмосферного воздуха // </w:t>
      </w:r>
      <w:r w:rsidRPr="00A633EE">
        <w:rPr>
          <w:rStyle w:val="ad"/>
          <w:rFonts w:ascii="Times New Roman" w:hAnsi="Times New Roman" w:cs="Times New Roman"/>
          <w:i w:val="0"/>
          <w:sz w:val="28"/>
          <w:szCs w:val="28"/>
          <w:shd w:val="clear" w:color="auto" w:fill="FFFFFF"/>
        </w:rPr>
        <w:t>Творчество молодых`2016 : сборник научных работ студентов, магистрантов и аспирантов : в 4 ч. Ч. 1 / ред. коллегия: О.М. Демиденко [и др.] ; Министерство образования Республики Беларусь, Гомельский государственный университет им. Ф. Скорины. – Гомель: ГГУ им. Ф. Скорины, 2016.- С.61-64</w:t>
      </w:r>
      <w:r>
        <w:rPr>
          <w:rStyle w:val="ad"/>
          <w:rFonts w:ascii="Times New Roman" w:hAnsi="Times New Roman" w:cs="Times New Roman"/>
          <w:i w:val="0"/>
          <w:sz w:val="28"/>
          <w:szCs w:val="28"/>
          <w:shd w:val="clear" w:color="auto" w:fill="FFFFFF"/>
        </w:rPr>
        <w:t>.</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Style w:val="ad"/>
          <w:rFonts w:ascii="Times New Roman" w:hAnsi="Times New Roman" w:cs="Times New Roman"/>
          <w:i w:val="0"/>
          <w:sz w:val="28"/>
          <w:szCs w:val="28"/>
          <w:shd w:val="clear" w:color="auto" w:fill="FFFFFF"/>
        </w:rPr>
      </w:pPr>
      <w:r w:rsidRPr="00A633EE">
        <w:rPr>
          <w:rFonts w:ascii="Times New Roman" w:hAnsi="Times New Roman" w:cs="Times New Roman"/>
          <w:b/>
          <w:i/>
          <w:sz w:val="28"/>
          <w:szCs w:val="28"/>
        </w:rPr>
        <w:t>Чернякова О.А.</w:t>
      </w:r>
      <w:r w:rsidRPr="00A633EE">
        <w:rPr>
          <w:rFonts w:ascii="Times New Roman" w:hAnsi="Times New Roman" w:cs="Times New Roman"/>
          <w:sz w:val="28"/>
          <w:szCs w:val="28"/>
        </w:rPr>
        <w:t xml:space="preserve"> Организация охотничьих хозяйств и угодий Беларуси с целью развития охотничьего туризма // </w:t>
      </w:r>
      <w:r w:rsidRPr="00A633EE">
        <w:rPr>
          <w:rStyle w:val="ad"/>
          <w:rFonts w:ascii="Times New Roman" w:hAnsi="Times New Roman" w:cs="Times New Roman"/>
          <w:i w:val="0"/>
          <w:sz w:val="28"/>
          <w:szCs w:val="28"/>
          <w:shd w:val="clear" w:color="auto" w:fill="FFFFFF"/>
        </w:rPr>
        <w:t>Творчество молодых`2016 : сборник научных работ студентов, магистрантов и аспирантов : в 4 ч. Ч. 1 / ред. коллегия: О.М. Демиденко [и др.] ; Министерство образования Республики Беларусь, Гомельский государственный университет им. Ф. Скорины. – Гомель : ГГУ им. Ф. Скорины, 2016.- С. 136-139</w:t>
      </w:r>
      <w:r>
        <w:rPr>
          <w:rStyle w:val="ad"/>
          <w:rFonts w:ascii="Times New Roman" w:hAnsi="Times New Roman" w:cs="Times New Roman"/>
          <w:i w:val="0"/>
          <w:sz w:val="28"/>
          <w:szCs w:val="28"/>
          <w:shd w:val="clear" w:color="auto" w:fill="FFFFFF"/>
        </w:rPr>
        <w:t>.</w:t>
      </w:r>
    </w:p>
    <w:p w:rsidR="00A633EE" w:rsidRPr="00A633EE" w:rsidRDefault="00A633EE" w:rsidP="00A633EE">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633EE">
        <w:rPr>
          <w:rFonts w:ascii="Times New Roman" w:hAnsi="Times New Roman" w:cs="Times New Roman"/>
          <w:b/>
          <w:i/>
          <w:sz w:val="28"/>
          <w:szCs w:val="28"/>
        </w:rPr>
        <w:t>Артысюк К.И.</w:t>
      </w:r>
      <w:r w:rsidRPr="00A633EE">
        <w:rPr>
          <w:rFonts w:ascii="Times New Roman" w:hAnsi="Times New Roman" w:cs="Times New Roman"/>
          <w:sz w:val="28"/>
          <w:szCs w:val="28"/>
        </w:rPr>
        <w:t xml:space="preserve"> SWOT-анализ развития водного туризма в Республике Беларусь / К.И. Артысюк // Творчество молодых 2016: сб. науч. работ студентов и аспирантов УО «ГГУ им. Ф. Скорины» : в 4 ч. Ч. 4 / редкол. О. М. Демиденко (отв. ред.) [и др.]. – Гомель: ГГУ им</w:t>
      </w:r>
      <w:r>
        <w:rPr>
          <w:rFonts w:ascii="Times New Roman" w:hAnsi="Times New Roman" w:cs="Times New Roman"/>
          <w:sz w:val="28"/>
          <w:szCs w:val="28"/>
        </w:rPr>
        <w:t>. Ф. Скорины, 2016. – С.103-106.</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A1844">
        <w:rPr>
          <w:rFonts w:ascii="Times New Roman" w:hAnsi="Times New Roman" w:cs="Times New Roman"/>
          <w:b/>
          <w:i/>
          <w:sz w:val="28"/>
          <w:szCs w:val="28"/>
        </w:rPr>
        <w:t>Артысюк К.И.</w:t>
      </w:r>
      <w:r w:rsidRPr="00A633EE">
        <w:rPr>
          <w:rFonts w:ascii="Times New Roman" w:hAnsi="Times New Roman" w:cs="Times New Roman"/>
          <w:sz w:val="28"/>
          <w:szCs w:val="28"/>
        </w:rPr>
        <w:t xml:space="preserve"> Разработка и обоснование водного туристического маршрута в условиях развития водного туризма в Республике Беларусь /К.И. Артысюк // Творчество молодых 2016. В четырех частях. Часть 1 – Гомель ГГУ им. Ф. Скорины, 2016 – с. 15-18.</w:t>
      </w:r>
    </w:p>
    <w:p w:rsidR="00A633EE" w:rsidRPr="00A633EE" w:rsidRDefault="00FA1844" w:rsidP="00A633EE">
      <w:pPr>
        <w:pStyle w:val="a8"/>
        <w:numPr>
          <w:ilvl w:val="0"/>
          <w:numId w:val="4"/>
        </w:numPr>
        <w:tabs>
          <w:tab w:val="left" w:pos="993"/>
        </w:tabs>
        <w:spacing w:after="0"/>
        <w:ind w:left="0" w:firstLine="709"/>
        <w:jc w:val="both"/>
        <w:rPr>
          <w:sz w:val="28"/>
          <w:szCs w:val="28"/>
        </w:rPr>
      </w:pPr>
      <w:r w:rsidRPr="00FA1844">
        <w:rPr>
          <w:b/>
          <w:bCs/>
          <w:i/>
          <w:iCs/>
          <w:sz w:val="28"/>
          <w:szCs w:val="28"/>
        </w:rPr>
        <w:t>Богданов Д. Н</w:t>
      </w:r>
      <w:r w:rsidR="00A633EE" w:rsidRPr="00FA1844">
        <w:rPr>
          <w:b/>
          <w:bCs/>
          <w:i/>
          <w:iCs/>
          <w:sz w:val="28"/>
          <w:szCs w:val="28"/>
        </w:rPr>
        <w:t>.</w:t>
      </w:r>
      <w:r w:rsidR="00A633EE" w:rsidRPr="00A633EE">
        <w:rPr>
          <w:sz w:val="28"/>
          <w:szCs w:val="28"/>
        </w:rPr>
        <w:t>Моделирование в географии // Творчество молодых, 2016: сборник научных работ студентов, магистрантов и аспирантов. В. 3. ч. Ч 1. ; под.ред. О.М. Демиденко [и др.]. – Гомель: ГГУ им. Ф. Скорины, 2016. – С. 19-22.</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FA1844">
        <w:rPr>
          <w:b/>
          <w:bCs/>
          <w:i/>
          <w:iCs/>
          <w:sz w:val="28"/>
          <w:szCs w:val="28"/>
        </w:rPr>
        <w:t xml:space="preserve">Кравченко А. Ю. </w:t>
      </w:r>
      <w:r w:rsidRPr="00A633EE">
        <w:rPr>
          <w:sz w:val="28"/>
          <w:szCs w:val="28"/>
        </w:rPr>
        <w:t>Антропогенное преобразование ландшафтов столичного региона // Творчество молодых, 2016: сборник научных работ студентов, магистрантов и аспирантов. В. 3. ч. Ч 1. ; под.ред. О.М. Демиденко [и др.]. – Гомель: ГГУ им. Ф. Скорины, 2016. – С. 66-70.</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FA1844">
        <w:rPr>
          <w:b/>
          <w:bCs/>
          <w:i/>
          <w:iCs/>
          <w:sz w:val="28"/>
          <w:szCs w:val="28"/>
        </w:rPr>
        <w:t xml:space="preserve">Цалко М. В. </w:t>
      </w:r>
      <w:r w:rsidRPr="00A633EE">
        <w:rPr>
          <w:sz w:val="28"/>
          <w:szCs w:val="28"/>
        </w:rPr>
        <w:t xml:space="preserve">Эколого-эстетическая оценка природных и природно-антропогенных ландшафтов Беларуси // Творчество молодых, 2016: сборник научных работ студентов, магистрантов и аспирантов. В. 3. ч. Ч 1. ; под.ред. О.М. Демиденко [и др.]. – Гомель: ГГУ им. Ф. Скорины, 2016. – С. 133-136. </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A966D3">
        <w:rPr>
          <w:b/>
          <w:bCs/>
          <w:i/>
          <w:sz w:val="28"/>
          <w:szCs w:val="28"/>
        </w:rPr>
        <w:t>Хомич А.М., Кухарик Е.А.</w:t>
      </w:r>
      <w:r w:rsidRPr="00A633EE">
        <w:rPr>
          <w:sz w:val="28"/>
          <w:szCs w:val="28"/>
        </w:rPr>
        <w:t xml:space="preserve">Почвенный покров Припятского Полесья: структура и проблемы использования // Сборник статей по материалам </w:t>
      </w:r>
      <w:r w:rsidRPr="00A633EE">
        <w:rPr>
          <w:sz w:val="28"/>
          <w:szCs w:val="28"/>
          <w:lang w:val="en-US"/>
        </w:rPr>
        <w:t>V</w:t>
      </w:r>
      <w:r w:rsidRPr="00A633EE">
        <w:rPr>
          <w:sz w:val="28"/>
          <w:szCs w:val="28"/>
        </w:rPr>
        <w:t xml:space="preserve"> Всероссийской научно-практической конференции с международным участием школьников, студентов, аспирантов и молодых ученых: «Экология, рациональное природопользование и охрана окружающей среды». – Лесосибирск, 12-13 ноября 2015. – Красноярск: ЛфСибГТУ, 2015. – С. 95-97.</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A966D3">
        <w:rPr>
          <w:b/>
          <w:i/>
          <w:sz w:val="28"/>
          <w:szCs w:val="28"/>
        </w:rPr>
        <w:t>Цалко М.В.</w:t>
      </w:r>
      <w:r w:rsidRPr="00A633EE">
        <w:rPr>
          <w:bCs/>
          <w:sz w:val="28"/>
          <w:szCs w:val="28"/>
        </w:rPr>
        <w:t xml:space="preserve">Методические аспекты эколого-эстетической оценки ландшафтов республики Беларусь // </w:t>
      </w:r>
      <w:r w:rsidRPr="00A633EE">
        <w:rPr>
          <w:sz w:val="28"/>
          <w:szCs w:val="28"/>
        </w:rPr>
        <w:t xml:space="preserve">Сборник статей по материалам </w:t>
      </w:r>
      <w:r w:rsidRPr="00A633EE">
        <w:rPr>
          <w:sz w:val="28"/>
          <w:szCs w:val="28"/>
          <w:lang w:val="en-US"/>
        </w:rPr>
        <w:t>V</w:t>
      </w:r>
      <w:r w:rsidRPr="00A633EE">
        <w:rPr>
          <w:sz w:val="28"/>
          <w:szCs w:val="28"/>
        </w:rPr>
        <w:t xml:space="preserve"> Всероссийской научно-практической конференции с международным участием школьников, студентов, аспирантов и молодых ученых: «Экология, рациональное природопользование и охрана окружающей среды». – Лесосибирск, 17-18 ноября 2016. – К</w:t>
      </w:r>
      <w:r>
        <w:rPr>
          <w:sz w:val="28"/>
          <w:szCs w:val="28"/>
        </w:rPr>
        <w:t xml:space="preserve">расноярск: ЛфСибГТУ, 2015. </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A966D3">
        <w:rPr>
          <w:b/>
          <w:i/>
          <w:sz w:val="28"/>
          <w:szCs w:val="28"/>
        </w:rPr>
        <w:t>Винник А.В.</w:t>
      </w:r>
      <w:r w:rsidRPr="00A633EE">
        <w:rPr>
          <w:sz w:val="28"/>
          <w:szCs w:val="28"/>
        </w:rPr>
        <w:t xml:space="preserve"> Сравнение размещения элементов инфраструктуры спортивного туризма с использованием приемов ГИС- технологий // Сборник статей по материалам V Всероссийской научно-практической конференции с международным участием школьников, студентов, аспирантов и молодых ученых: «Экология, рациональное природопользование и охрана окружающей среды». – Лесосибирск, 17-18 ноября 2016. – Красноярск: ЛфСибГТУ, 2016.</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A966D3">
        <w:rPr>
          <w:rFonts w:ascii="Times New Roman" w:hAnsi="Times New Roman" w:cs="Times New Roman"/>
          <w:b/>
          <w:bCs/>
          <w:i/>
          <w:sz w:val="28"/>
          <w:szCs w:val="28"/>
          <w:lang w:eastAsia="ru-RU"/>
        </w:rPr>
        <w:t>Гладченко М.В.</w:t>
      </w:r>
      <w:r w:rsidRPr="00A633EE">
        <w:rPr>
          <w:rFonts w:ascii="Times New Roman" w:hAnsi="Times New Roman" w:cs="Times New Roman"/>
          <w:sz w:val="28"/>
          <w:szCs w:val="28"/>
          <w:lang w:eastAsia="ru-RU"/>
        </w:rPr>
        <w:t xml:space="preserve">Промышленное загрязнение почв города Гомеля и Гомельской области // Сборник статей по материалам </w:t>
      </w:r>
      <w:r w:rsidRPr="00A633EE">
        <w:rPr>
          <w:rFonts w:ascii="Times New Roman" w:hAnsi="Times New Roman" w:cs="Times New Roman"/>
          <w:sz w:val="28"/>
          <w:szCs w:val="28"/>
          <w:lang w:val="en-US" w:eastAsia="ru-RU"/>
        </w:rPr>
        <w:t>V</w:t>
      </w:r>
      <w:r w:rsidRPr="00A633EE">
        <w:rPr>
          <w:rFonts w:ascii="Times New Roman" w:hAnsi="Times New Roman" w:cs="Times New Roman"/>
          <w:sz w:val="28"/>
          <w:szCs w:val="28"/>
          <w:lang w:eastAsia="ru-RU"/>
        </w:rPr>
        <w:t xml:space="preserve"> Всероссийской научно-практической конференции с международным участием школьников, студентов, аспирантов и молодых ученых: «Экология, рациональное природопользование и охрана окружающей среды». – Лесосибирск, 12-13 ноября 2015. – Красноярск: ЛфСибГТУ, 2015. – С. 20-21.</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r w:rsidRPr="00A966D3">
        <w:rPr>
          <w:b/>
          <w:bCs/>
          <w:i/>
          <w:iCs/>
          <w:color w:val="auto"/>
          <w:sz w:val="28"/>
          <w:szCs w:val="28"/>
          <w:lang w:val="ru-RU"/>
        </w:rPr>
        <w:t>Желобкович, Е. С.</w:t>
      </w:r>
      <w:r w:rsidRPr="00A633EE">
        <w:rPr>
          <w:color w:val="auto"/>
          <w:sz w:val="28"/>
          <w:szCs w:val="28"/>
          <w:lang w:val="ru-RU"/>
        </w:rPr>
        <w:t xml:space="preserve">Оценка воздействия крупного транспортного предприятия на окружающую среду: Методы и подходы ОАО «Гомельоблавтотранс» / </w:t>
      </w:r>
      <w:r w:rsidRPr="00A633EE">
        <w:rPr>
          <w:color w:val="auto"/>
          <w:sz w:val="28"/>
          <w:szCs w:val="28"/>
        </w:rPr>
        <w:t>T</w:t>
      </w:r>
      <w:r w:rsidRPr="00A633EE">
        <w:rPr>
          <w:color w:val="auto"/>
          <w:sz w:val="28"/>
          <w:szCs w:val="28"/>
          <w:lang w:val="ru-RU"/>
        </w:rPr>
        <w:t>.</w:t>
      </w:r>
      <w:r w:rsidRPr="00A633EE">
        <w:rPr>
          <w:color w:val="auto"/>
          <w:sz w:val="28"/>
          <w:szCs w:val="28"/>
        </w:rPr>
        <w:t>C</w:t>
      </w:r>
      <w:r w:rsidRPr="00A633EE">
        <w:rPr>
          <w:color w:val="auto"/>
          <w:sz w:val="28"/>
          <w:szCs w:val="28"/>
          <w:lang w:val="ru-RU"/>
        </w:rPr>
        <w:t xml:space="preserve">. Желобкович // Творчество молодых 2016: Сборник научных работ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технические науки.  – Гомель: ГГУ им. Ф.Скорины. -  С. 43-45</w:t>
      </w:r>
      <w:r>
        <w:rPr>
          <w:color w:val="auto"/>
          <w:sz w:val="28"/>
          <w:szCs w:val="28"/>
          <w:lang w:val="ru-RU"/>
        </w:rPr>
        <w:t>.</w:t>
      </w:r>
    </w:p>
    <w:p w:rsidR="00A633EE" w:rsidRPr="00A633EE" w:rsidRDefault="00A633EE" w:rsidP="00A633EE">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A966D3">
        <w:rPr>
          <w:rFonts w:ascii="Times New Roman" w:hAnsi="Times New Roman" w:cs="Times New Roman"/>
          <w:b/>
          <w:bCs/>
          <w:i/>
          <w:iCs/>
          <w:sz w:val="28"/>
          <w:szCs w:val="28"/>
        </w:rPr>
        <w:t>Зелёная, Т.Ю.</w:t>
      </w:r>
      <w:r w:rsidRPr="00A633EE">
        <w:rPr>
          <w:rFonts w:ascii="Times New Roman" w:hAnsi="Times New Roman" w:cs="Times New Roman"/>
          <w:sz w:val="28"/>
          <w:szCs w:val="28"/>
        </w:rPr>
        <w:t xml:space="preserve">Загрязнение атмосферного воздуха Беларуси. / </w:t>
      </w:r>
      <w:r w:rsidRPr="00A633EE">
        <w:rPr>
          <w:rFonts w:ascii="Times New Roman" w:hAnsi="Times New Roman" w:cs="Times New Roman"/>
          <w:sz w:val="28"/>
          <w:szCs w:val="28"/>
          <w:lang w:val="en-US"/>
        </w:rPr>
        <w:t>T</w:t>
      </w:r>
      <w:r w:rsidRPr="00A633EE">
        <w:rPr>
          <w:rFonts w:ascii="Times New Roman" w:hAnsi="Times New Roman" w:cs="Times New Roman"/>
          <w:sz w:val="28"/>
          <w:szCs w:val="28"/>
        </w:rPr>
        <w:t xml:space="preserve">.Ю. Зеленая // Творчество молодых 2016: Сборник научных работ студентов, магистрантов и аспирантов. Часть </w:t>
      </w:r>
      <w:r w:rsidRPr="00A633EE">
        <w:rPr>
          <w:rFonts w:ascii="Times New Roman" w:hAnsi="Times New Roman" w:cs="Times New Roman"/>
          <w:sz w:val="28"/>
          <w:szCs w:val="28"/>
          <w:lang w:val="en-US"/>
        </w:rPr>
        <w:t>I</w:t>
      </w:r>
      <w:r w:rsidRPr="00A633EE">
        <w:rPr>
          <w:rFonts w:ascii="Times New Roman" w:hAnsi="Times New Roman" w:cs="Times New Roman"/>
          <w:sz w:val="28"/>
          <w:szCs w:val="28"/>
        </w:rPr>
        <w:t>. Естественные и технические науки.  – Гомель: ГГУ им. Ф.Скорины. - С. 45-49</w:t>
      </w:r>
      <w:r>
        <w:rPr>
          <w:rFonts w:ascii="Times New Roman" w:hAnsi="Times New Roman" w:cs="Times New Roman"/>
          <w:sz w:val="28"/>
          <w:szCs w:val="28"/>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r w:rsidRPr="00A966D3">
        <w:rPr>
          <w:b/>
          <w:bCs/>
          <w:i/>
          <w:iCs/>
          <w:color w:val="auto"/>
          <w:sz w:val="28"/>
          <w:szCs w:val="28"/>
          <w:lang w:val="ru-RU"/>
        </w:rPr>
        <w:t>Индюкова, В.В.</w:t>
      </w:r>
      <w:r w:rsidRPr="00A633EE">
        <w:rPr>
          <w:color w:val="auto"/>
          <w:sz w:val="28"/>
          <w:szCs w:val="28"/>
          <w:lang w:val="ru-RU"/>
        </w:rPr>
        <w:t xml:space="preserve">Радиоактивное загрязнение территории Могилевской области цезием-137. / В.В. Индюкова // Творчество молодых 2016: Сборник научных работ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технические науки.  – Гомель: ГГУ им. Ф.Скорины. -  С. 52-55</w:t>
      </w:r>
      <w:r>
        <w:rPr>
          <w:color w:val="auto"/>
          <w:sz w:val="28"/>
          <w:szCs w:val="28"/>
          <w:lang w:val="ru-RU"/>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r w:rsidRPr="00A966D3">
        <w:rPr>
          <w:b/>
          <w:bCs/>
          <w:i/>
          <w:iCs/>
          <w:color w:val="auto"/>
          <w:sz w:val="28"/>
          <w:szCs w:val="28"/>
          <w:lang w:val="ru-RU"/>
        </w:rPr>
        <w:t>Крот, М.Ю.</w:t>
      </w:r>
      <w:r w:rsidRPr="00A633EE">
        <w:rPr>
          <w:color w:val="auto"/>
          <w:sz w:val="28"/>
          <w:szCs w:val="28"/>
          <w:lang w:val="ru-RU"/>
        </w:rPr>
        <w:t xml:space="preserve">Влияние загрязнения атмосферного воздуха на здоровье человека  / М.Ю. Крот // Творчество молодых 2016: Сборник научных работ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технические науки.  – Гомель: ГГУ им. Ф. Скорины. -  С. 70-73</w:t>
      </w:r>
      <w:r>
        <w:rPr>
          <w:color w:val="auto"/>
          <w:sz w:val="28"/>
          <w:szCs w:val="28"/>
          <w:lang w:val="ru-RU"/>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r w:rsidRPr="00A966D3">
        <w:rPr>
          <w:b/>
          <w:bCs/>
          <w:i/>
          <w:iCs/>
          <w:color w:val="auto"/>
          <w:sz w:val="28"/>
          <w:szCs w:val="28"/>
          <w:lang w:val="ru-RU"/>
        </w:rPr>
        <w:t>Кацубо, К.В.</w:t>
      </w:r>
      <w:r w:rsidRPr="00A633EE">
        <w:rPr>
          <w:color w:val="auto"/>
          <w:sz w:val="28"/>
          <w:szCs w:val="28"/>
          <w:lang w:val="ru-RU"/>
        </w:rPr>
        <w:t xml:space="preserve">Тенденции изменения климата в Республике Беларусь / К.В. Кацубо // Творчество молодых 2016: Сборник научных работ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технические науки.  – Гомель: ГГУ им. Ф.Скорины. -  С. 57-61</w:t>
      </w:r>
      <w:r>
        <w:rPr>
          <w:color w:val="auto"/>
          <w:sz w:val="28"/>
          <w:szCs w:val="28"/>
          <w:lang w:val="ru-RU"/>
        </w:rPr>
        <w:t>.</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966D3">
        <w:rPr>
          <w:rFonts w:ascii="Times New Roman" w:hAnsi="Times New Roman" w:cs="Times New Roman"/>
          <w:b/>
          <w:i/>
          <w:sz w:val="28"/>
          <w:szCs w:val="28"/>
        </w:rPr>
        <w:t>Хомич, Ю.В.</w:t>
      </w:r>
      <w:r w:rsidRPr="00A633EE">
        <w:rPr>
          <w:rFonts w:ascii="Times New Roman" w:hAnsi="Times New Roman" w:cs="Times New Roman"/>
          <w:sz w:val="28"/>
          <w:szCs w:val="28"/>
        </w:rPr>
        <w:t xml:space="preserve"> Комплексная оценка уровня антропогенной нагрузки в г. Брест и г. Пинск Республики Беларусь / Ю.В. Хомич // Экология, рациональное природопользование и охрана окружающей среды: сборник статей. Том I. Студенты, аспиранты и молодые ученые – Красноярск: ЛфСибГТУ, 2016</w:t>
      </w:r>
    </w:p>
    <w:p w:rsidR="00A633EE" w:rsidRPr="00A633EE" w:rsidRDefault="00A633EE" w:rsidP="00A633EE">
      <w:pPr>
        <w:pStyle w:val="a6"/>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p>
    <w:p w:rsidR="00A633EE" w:rsidRPr="00A633EE" w:rsidRDefault="00A633EE" w:rsidP="00A633EE">
      <w:pPr>
        <w:pStyle w:val="a6"/>
        <w:widowControl w:val="0"/>
        <w:shd w:val="clear" w:color="auto" w:fill="FFFFFF"/>
        <w:tabs>
          <w:tab w:val="left" w:pos="0"/>
          <w:tab w:val="left" w:pos="993"/>
        </w:tabs>
        <w:autoSpaceDE w:val="0"/>
        <w:autoSpaceDN w:val="0"/>
        <w:adjustRightInd w:val="0"/>
        <w:spacing w:after="0" w:line="240" w:lineRule="auto"/>
        <w:ind w:left="0"/>
        <w:jc w:val="center"/>
        <w:rPr>
          <w:rFonts w:ascii="Times New Roman" w:hAnsi="Times New Roman" w:cs="Times New Roman"/>
          <w:b/>
          <w:sz w:val="28"/>
          <w:szCs w:val="28"/>
        </w:rPr>
      </w:pPr>
      <w:r w:rsidRPr="00A633EE">
        <w:rPr>
          <w:rFonts w:ascii="Times New Roman" w:hAnsi="Times New Roman" w:cs="Times New Roman"/>
          <w:b/>
          <w:sz w:val="28"/>
          <w:szCs w:val="28"/>
        </w:rPr>
        <w:t>Материалы и тезисы конференций</w:t>
      </w:r>
    </w:p>
    <w:p w:rsidR="00A633EE" w:rsidRPr="00A633EE" w:rsidRDefault="00A633EE" w:rsidP="00A633EE">
      <w:pPr>
        <w:pStyle w:val="a6"/>
        <w:tabs>
          <w:tab w:val="left" w:pos="0"/>
          <w:tab w:val="left" w:pos="993"/>
        </w:tabs>
        <w:spacing w:after="0" w:line="240" w:lineRule="auto"/>
        <w:ind w:left="0" w:firstLine="709"/>
        <w:jc w:val="both"/>
        <w:rPr>
          <w:rFonts w:ascii="Times New Roman" w:hAnsi="Times New Roman" w:cs="Times New Roman"/>
          <w:b/>
          <w:sz w:val="28"/>
          <w:szCs w:val="28"/>
        </w:rPr>
      </w:pP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Ремова М.В.</w:t>
      </w:r>
      <w:r w:rsidRPr="00A633EE">
        <w:rPr>
          <w:rFonts w:ascii="Times New Roman" w:hAnsi="Times New Roman" w:cs="Times New Roman"/>
          <w:sz w:val="28"/>
          <w:szCs w:val="28"/>
        </w:rPr>
        <w:t>Индустриальное кольцо Гомельщины / М.В. Ремова // География ХХ1 века: наука и практика</w:t>
      </w:r>
      <w:r w:rsidRPr="00A633EE">
        <w:rPr>
          <w:rFonts w:ascii="Times New Roman" w:eastAsia="Calibri" w:hAnsi="Times New Roman" w:cs="Times New Roman"/>
          <w:sz w:val="28"/>
          <w:szCs w:val="28"/>
        </w:rPr>
        <w:t>:</w:t>
      </w:r>
      <w:r w:rsidRPr="00A633EE">
        <w:rPr>
          <w:rFonts w:ascii="Times New Roman" w:hAnsi="Times New Roman" w:cs="Times New Roman"/>
          <w:color w:val="000000"/>
          <w:spacing w:val="-6"/>
          <w:sz w:val="28"/>
          <w:szCs w:val="28"/>
        </w:rPr>
        <w:t xml:space="preserve"> материалы</w:t>
      </w:r>
      <w:r w:rsidRPr="00A633EE">
        <w:rPr>
          <w:rFonts w:ascii="Times New Roman" w:hAnsi="Times New Roman" w:cs="Times New Roman"/>
          <w:color w:val="000000"/>
          <w:spacing w:val="-7"/>
          <w:sz w:val="28"/>
          <w:szCs w:val="28"/>
        </w:rPr>
        <w:t xml:space="preserve"> республик. </w:t>
      </w:r>
      <w:r w:rsidRPr="00A633EE">
        <w:rPr>
          <w:rFonts w:ascii="Times New Roman" w:hAnsi="Times New Roman" w:cs="Times New Roman"/>
          <w:color w:val="000000"/>
          <w:spacing w:val="-5"/>
          <w:sz w:val="28"/>
          <w:szCs w:val="28"/>
        </w:rPr>
        <w:t>науч.-практич. конф., посвященной 25-летию кафедры географии ВГУ им. П.М. Машерова, Витебск, 27 ноября 2015 / редкол.: И.М. Прищепа (гл. ред.)</w:t>
      </w:r>
      <w:r w:rsidRPr="00A633EE">
        <w:rPr>
          <w:rFonts w:ascii="Times New Roman" w:hAnsi="Times New Roman" w:cs="Times New Roman"/>
          <w:sz w:val="28"/>
          <w:szCs w:val="28"/>
        </w:rPr>
        <w:t xml:space="preserve"> [и др.]</w:t>
      </w:r>
      <w:r w:rsidRPr="00A633EE">
        <w:rPr>
          <w:rFonts w:ascii="Times New Roman" w:hAnsi="Times New Roman" w:cs="Times New Roman"/>
          <w:color w:val="000000"/>
          <w:spacing w:val="-5"/>
          <w:sz w:val="28"/>
          <w:szCs w:val="28"/>
        </w:rPr>
        <w:t>.</w:t>
      </w:r>
      <w:r w:rsidRPr="00A633EE">
        <w:rPr>
          <w:rFonts w:ascii="Times New Roman" w:hAnsi="Times New Roman" w:cs="Times New Roman"/>
          <w:sz w:val="28"/>
          <w:szCs w:val="28"/>
        </w:rPr>
        <w:t>– Витебск: ВГУ им. П.М. Машерова, 2015. – С. 36-38.</w:t>
      </w:r>
    </w:p>
    <w:p w:rsidR="00A633EE" w:rsidRPr="00A633EE" w:rsidRDefault="00A633EE" w:rsidP="00A633EE">
      <w:pPr>
        <w:pStyle w:val="ab"/>
        <w:widowControl w:val="0"/>
        <w:numPr>
          <w:ilvl w:val="0"/>
          <w:numId w:val="5"/>
        </w:numPr>
        <w:shd w:val="clear" w:color="auto" w:fill="FFFFFF"/>
        <w:tabs>
          <w:tab w:val="left" w:pos="993"/>
        </w:tabs>
        <w:spacing w:before="0" w:beforeAutospacing="0" w:after="0" w:afterAutospacing="0"/>
        <w:ind w:left="0" w:right="113" w:firstLine="360"/>
        <w:contextualSpacing/>
        <w:jc w:val="both"/>
        <w:rPr>
          <w:sz w:val="28"/>
          <w:szCs w:val="28"/>
        </w:rPr>
      </w:pPr>
      <w:r w:rsidRPr="00A966D3">
        <w:rPr>
          <w:b/>
          <w:i/>
          <w:sz w:val="28"/>
          <w:szCs w:val="28"/>
        </w:rPr>
        <w:t>Семеняка В.С.</w:t>
      </w:r>
      <w:r w:rsidRPr="00A633EE">
        <w:rPr>
          <w:sz w:val="28"/>
          <w:szCs w:val="28"/>
        </w:rPr>
        <w:t>Особенности продвижения туристического продукта  полесско-туровской культурно-туристской зоны // Дни студенческой науки: Материалы XLV студенческой научно-практической конференции  (Гомель, 17–18 мая 2016): материалы: в 2 ч. Ч. 1 / редкол.: О. М. Демиденко (гл.ред.) [и др.]. – Гомель: ГГУ им. Ф. Скорины, 2016. – С. 58-59.</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color w:val="000000"/>
          <w:sz w:val="28"/>
          <w:szCs w:val="28"/>
        </w:rPr>
        <w:t>Яковец С.В.</w:t>
      </w:r>
      <w:r w:rsidRPr="00A633EE">
        <w:rPr>
          <w:rFonts w:ascii="Times New Roman" w:hAnsi="Times New Roman" w:cs="Times New Roman"/>
          <w:color w:val="000000"/>
          <w:sz w:val="28"/>
          <w:szCs w:val="28"/>
        </w:rPr>
        <w:t xml:space="preserve">Проблемы геологического обоснования горных отводов одиночных скважин // </w:t>
      </w:r>
      <w:r w:rsidRPr="00A633EE">
        <w:rPr>
          <w:rFonts w:ascii="Times New Roman" w:hAnsi="Times New Roman" w:cs="Times New Roman"/>
          <w:sz w:val="28"/>
          <w:szCs w:val="28"/>
        </w:rPr>
        <w:t>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 175-178.</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bCs/>
          <w:i/>
          <w:iCs/>
          <w:sz w:val="28"/>
          <w:szCs w:val="28"/>
        </w:rPr>
        <w:t>Ваховец А.Т.</w:t>
      </w:r>
      <w:r w:rsidRPr="00A633EE">
        <w:rPr>
          <w:sz w:val="28"/>
          <w:szCs w:val="28"/>
        </w:rPr>
        <w:t xml:space="preserve">Карьерно-отвальные комплексы на территории Республики Беларусь как особый тип антропогенных ландшафтов // Дни студенческой науки: Материалы XLV студенческой научно-практической конференции  (Гомель, 17–18 мая 2016): материалы: в 2 ч. Ч. 1 / </w:t>
      </w:r>
      <w:r w:rsidRPr="00A633EE">
        <w:rPr>
          <w:bCs/>
          <w:sz w:val="28"/>
          <w:szCs w:val="28"/>
        </w:rPr>
        <w:t xml:space="preserve">редкол.: </w:t>
      </w:r>
      <w:r w:rsidRPr="00A633EE">
        <w:rPr>
          <w:sz w:val="28"/>
          <w:szCs w:val="28"/>
        </w:rPr>
        <w:t xml:space="preserve">О. М. Демиденко </w:t>
      </w:r>
      <w:r w:rsidRPr="00A633EE">
        <w:rPr>
          <w:bCs/>
          <w:sz w:val="28"/>
          <w:szCs w:val="28"/>
        </w:rPr>
        <w:t>(гл.ред.) [и др.]. – Гомель: ГГУ им. Ф. Скорины, 2016. – С. 10.</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bCs/>
          <w:i/>
          <w:iCs/>
          <w:sz w:val="28"/>
          <w:szCs w:val="28"/>
        </w:rPr>
        <w:t xml:space="preserve">Восарева А.А. </w:t>
      </w:r>
      <w:r w:rsidRPr="00A633EE">
        <w:rPr>
          <w:sz w:val="28"/>
          <w:szCs w:val="28"/>
        </w:rPr>
        <w:t xml:space="preserve">Перспективы развитияособо охраняемых природных территорийРогачевского района // Дни студенческой науки: Материалы XLV студенческой научно-практической конференции  (Гомель, 17–18 мая 2016): материалы: в 2 ч. Ч. 1 / </w:t>
      </w:r>
      <w:r w:rsidRPr="00A633EE">
        <w:rPr>
          <w:bCs/>
          <w:sz w:val="28"/>
          <w:szCs w:val="28"/>
        </w:rPr>
        <w:t xml:space="preserve">редкол.: </w:t>
      </w:r>
      <w:r w:rsidRPr="00A633EE">
        <w:rPr>
          <w:sz w:val="28"/>
          <w:szCs w:val="28"/>
        </w:rPr>
        <w:t xml:space="preserve">О. М. Демиденко </w:t>
      </w:r>
      <w:r w:rsidRPr="00A633EE">
        <w:rPr>
          <w:bCs/>
          <w:sz w:val="28"/>
          <w:szCs w:val="28"/>
        </w:rPr>
        <w:t>(гл.ред.) [и др.]. – Гомель: ГГУ им. Ф. Скорины, 2016. – С. 13.</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bCs/>
          <w:i/>
          <w:iCs/>
          <w:color w:val="000000"/>
          <w:sz w:val="28"/>
          <w:szCs w:val="28"/>
        </w:rPr>
        <w:t xml:space="preserve">Кравченко А.Ю. </w:t>
      </w:r>
      <w:r w:rsidRPr="00A633EE">
        <w:rPr>
          <w:color w:val="000000"/>
          <w:sz w:val="28"/>
          <w:szCs w:val="28"/>
        </w:rPr>
        <w:t xml:space="preserve">Антропогенное преобразование ландшафтов столичного региона </w:t>
      </w:r>
      <w:r w:rsidRPr="00A633EE">
        <w:rPr>
          <w:sz w:val="28"/>
          <w:szCs w:val="28"/>
        </w:rPr>
        <w:t xml:space="preserve">// Дни студенческой науки: Материалы XLV студенческой научно-практической конференции  (Гомель, 17–18 мая 2016): материалы: в 2 ч. Ч. 1 / </w:t>
      </w:r>
      <w:r w:rsidRPr="00A633EE">
        <w:rPr>
          <w:bCs/>
          <w:sz w:val="28"/>
          <w:szCs w:val="28"/>
        </w:rPr>
        <w:t xml:space="preserve">редкол.: </w:t>
      </w:r>
      <w:r w:rsidRPr="00A633EE">
        <w:rPr>
          <w:sz w:val="28"/>
          <w:szCs w:val="28"/>
        </w:rPr>
        <w:t xml:space="preserve">О. М. Демиденко </w:t>
      </w:r>
      <w:r w:rsidRPr="00A633EE">
        <w:rPr>
          <w:bCs/>
          <w:sz w:val="28"/>
          <w:szCs w:val="28"/>
        </w:rPr>
        <w:t>(гл.ред.) [и др.]. – Гомель: ГГУ им. Ф. Скорины, 2016. – С. 34.</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bCs/>
          <w:i/>
          <w:iCs/>
          <w:sz w:val="28"/>
          <w:szCs w:val="28"/>
        </w:rPr>
        <w:t>Цалко М.В.</w:t>
      </w:r>
      <w:r w:rsidR="006612FF">
        <w:rPr>
          <w:b/>
          <w:bCs/>
          <w:i/>
          <w:iCs/>
          <w:sz w:val="28"/>
          <w:szCs w:val="28"/>
        </w:rPr>
        <w:t xml:space="preserve"> </w:t>
      </w:r>
      <w:r w:rsidRPr="00A633EE">
        <w:rPr>
          <w:sz w:val="28"/>
          <w:szCs w:val="28"/>
        </w:rPr>
        <w:t xml:space="preserve">Оценка эколого-эстетических свойств ландшафтов // Дни студенческой науки: Материалы XLV студенческой научно-практической конференции  (Гомель, 17–18 мая 2016): материалы: в 2 ч. Ч. 1 / </w:t>
      </w:r>
      <w:r w:rsidRPr="00A633EE">
        <w:rPr>
          <w:bCs/>
          <w:sz w:val="28"/>
          <w:szCs w:val="28"/>
        </w:rPr>
        <w:t xml:space="preserve">редкол.: </w:t>
      </w:r>
      <w:r w:rsidRPr="00A633EE">
        <w:rPr>
          <w:sz w:val="28"/>
          <w:szCs w:val="28"/>
        </w:rPr>
        <w:t xml:space="preserve">О. М. Демиденко </w:t>
      </w:r>
      <w:r w:rsidRPr="00A633EE">
        <w:rPr>
          <w:bCs/>
          <w:sz w:val="28"/>
          <w:szCs w:val="28"/>
        </w:rPr>
        <w:t>(гл.ред.) [и др.]. – Гомель: ГГУ им. Ф. Скорины, 2016. – С. 70.</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Цалко М.В</w:t>
      </w:r>
      <w:r w:rsidRPr="00A966D3">
        <w:rPr>
          <w:i/>
          <w:sz w:val="28"/>
          <w:szCs w:val="28"/>
        </w:rPr>
        <w:t>.</w:t>
      </w:r>
      <w:r w:rsidR="006612FF">
        <w:rPr>
          <w:i/>
          <w:sz w:val="28"/>
          <w:szCs w:val="28"/>
        </w:rPr>
        <w:t xml:space="preserve"> </w:t>
      </w:r>
      <w:r w:rsidRPr="00A633EE">
        <w:rPr>
          <w:bCs/>
          <w:sz w:val="28"/>
          <w:szCs w:val="28"/>
        </w:rPr>
        <w:t>Сравнительная эколого-эстетическая оценка урболандшафтов // XIII Международная научная конференция молодых ученых «Молодежь в науке – 2016». – Минск, 22-25 ноября 2016 г. – тезисы</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Винник А.В.</w:t>
      </w:r>
      <w:r w:rsidRPr="00A633EE">
        <w:rPr>
          <w:sz w:val="28"/>
          <w:szCs w:val="28"/>
        </w:rPr>
        <w:t xml:space="preserve"> Использование ГИС-технологий для изучения инфраструктуры спортивного туризма // </w:t>
      </w:r>
      <w:r w:rsidRPr="00A633EE">
        <w:rPr>
          <w:bCs/>
          <w:sz w:val="28"/>
          <w:szCs w:val="28"/>
        </w:rPr>
        <w:t xml:space="preserve">XIII Международная научная конференция молодых ученых «Молодежь в науке – 2016». – Минск, 22-25 ноября 2016 г. – </w:t>
      </w:r>
      <w:r w:rsidRPr="00A633EE">
        <w:rPr>
          <w:sz w:val="28"/>
          <w:szCs w:val="28"/>
        </w:rPr>
        <w:t>тезисы</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Кравченко А.Ю.</w:t>
      </w:r>
      <w:r w:rsidR="006612FF">
        <w:rPr>
          <w:b/>
          <w:i/>
          <w:sz w:val="28"/>
          <w:szCs w:val="28"/>
        </w:rPr>
        <w:t xml:space="preserve"> </w:t>
      </w:r>
      <w:r w:rsidRPr="00A633EE">
        <w:rPr>
          <w:iCs/>
          <w:sz w:val="28"/>
          <w:szCs w:val="28"/>
        </w:rPr>
        <w:t xml:space="preserve">Антропогенная трансформация территории Беларуси </w:t>
      </w:r>
      <w:r w:rsidRPr="00A633EE">
        <w:rPr>
          <w:sz w:val="28"/>
          <w:szCs w:val="28"/>
        </w:rPr>
        <w:t xml:space="preserve">// </w:t>
      </w:r>
      <w:r w:rsidRPr="00A633EE">
        <w:rPr>
          <w:iCs/>
          <w:sz w:val="28"/>
          <w:szCs w:val="28"/>
        </w:rPr>
        <w:t xml:space="preserve">Материалы </w:t>
      </w:r>
      <w:r w:rsidRPr="00A633EE">
        <w:rPr>
          <w:sz w:val="28"/>
          <w:szCs w:val="28"/>
        </w:rPr>
        <w:t xml:space="preserve">научно-практической конференции «Актуальные вопросы Наук о Земле в концепции устойчивого развития Беларуси и сопредельных государств» (г. Гомель, 16 марта 2016 г) : матеиалы / редкол.: А.И. Павловский </w:t>
      </w:r>
      <w:r w:rsidRPr="00A633EE">
        <w:rPr>
          <w:bCs/>
          <w:sz w:val="28"/>
          <w:szCs w:val="28"/>
        </w:rPr>
        <w:t>(гл.ред.) [и др.]. – Гомель: ГГУ им. Ф. Скорины, 2016. – С. 295-298.</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Цалко М.В.</w:t>
      </w:r>
      <w:r w:rsidR="006612FF">
        <w:rPr>
          <w:b/>
          <w:i/>
          <w:sz w:val="28"/>
          <w:szCs w:val="28"/>
        </w:rPr>
        <w:t xml:space="preserve"> </w:t>
      </w:r>
      <w:r w:rsidRPr="00A633EE">
        <w:rPr>
          <w:iCs/>
          <w:sz w:val="28"/>
          <w:szCs w:val="28"/>
        </w:rPr>
        <w:t xml:space="preserve">Эколого-эстетическая оценка природных ландшафтов Беларуси // Материалы </w:t>
      </w:r>
      <w:r w:rsidRPr="00A633EE">
        <w:rPr>
          <w:sz w:val="28"/>
          <w:szCs w:val="28"/>
        </w:rPr>
        <w:t>научно-практической конференции «Актуальные вопросы Наук о Земле в концепции устойчивого развития Беларуси и сопредельных государств» (г. Гомель, 16 марта 2016 г) : мате</w:t>
      </w:r>
      <w:r w:rsidR="00A966D3">
        <w:rPr>
          <w:sz w:val="28"/>
          <w:szCs w:val="28"/>
        </w:rPr>
        <w:t>р</w:t>
      </w:r>
      <w:r w:rsidRPr="00A633EE">
        <w:rPr>
          <w:sz w:val="28"/>
          <w:szCs w:val="28"/>
        </w:rPr>
        <w:t xml:space="preserve">иалы / редкол.: А.И. Павловский </w:t>
      </w:r>
      <w:r w:rsidRPr="00A633EE">
        <w:rPr>
          <w:bCs/>
          <w:sz w:val="28"/>
          <w:szCs w:val="28"/>
        </w:rPr>
        <w:t>(гл.ред.) [и др.]. – Гомель: ГГУ им. Ф. Скорины, 2016. – С. 348-350.</w:t>
      </w:r>
    </w:p>
    <w:p w:rsidR="00A633EE" w:rsidRPr="00A633EE" w:rsidRDefault="00A633EE" w:rsidP="00A633EE">
      <w:pPr>
        <w:pStyle w:val="a8"/>
        <w:numPr>
          <w:ilvl w:val="0"/>
          <w:numId w:val="5"/>
        </w:numPr>
        <w:tabs>
          <w:tab w:val="left" w:pos="993"/>
        </w:tabs>
        <w:autoSpaceDE w:val="0"/>
        <w:autoSpaceDN w:val="0"/>
        <w:adjustRightInd w:val="0"/>
        <w:spacing w:after="0"/>
        <w:ind w:left="0" w:firstLine="360"/>
        <w:jc w:val="both"/>
        <w:rPr>
          <w:sz w:val="28"/>
          <w:szCs w:val="28"/>
        </w:rPr>
      </w:pPr>
      <w:r w:rsidRPr="00A966D3">
        <w:rPr>
          <w:b/>
          <w:i/>
          <w:sz w:val="28"/>
          <w:szCs w:val="28"/>
        </w:rPr>
        <w:t>Ваховец А.Т.</w:t>
      </w:r>
      <w:r w:rsidRPr="00A633EE">
        <w:rPr>
          <w:sz w:val="28"/>
          <w:szCs w:val="28"/>
        </w:rPr>
        <w:t xml:space="preserve"> Размещение и особенности эксплуатации промышленных ландшафтов на территории Республики Беларусь // материалы IX Международнойнаучной конференции студентов, аспирантов и молодых ученых «Беларусь в современном мире» (г. Гомель, </w:t>
      </w:r>
      <w:r w:rsidRPr="00A633EE">
        <w:rPr>
          <w:rStyle w:val="aa"/>
          <w:b w:val="0"/>
          <w:color w:val="000000"/>
          <w:sz w:val="28"/>
          <w:szCs w:val="28"/>
          <w:shd w:val="clear" w:color="auto" w:fill="FFFFFF"/>
        </w:rPr>
        <w:t>19-20 мая и 8 июня 2016 г.</w:t>
      </w:r>
      <w:r w:rsidRPr="00A633EE">
        <w:rPr>
          <w:b/>
          <w:sz w:val="28"/>
          <w:szCs w:val="28"/>
        </w:rPr>
        <w:t>)</w:t>
      </w:r>
      <w:r w:rsidRPr="00A633EE">
        <w:rPr>
          <w:bCs/>
          <w:sz w:val="28"/>
          <w:szCs w:val="28"/>
        </w:rPr>
        <w:t xml:space="preserve">– Гомель: ГГТУ им. П.О. Сухого, 2016. </w:t>
      </w:r>
    </w:p>
    <w:p w:rsidR="00A633EE" w:rsidRPr="00A633EE" w:rsidRDefault="00A633EE" w:rsidP="00A633EE">
      <w:pPr>
        <w:pStyle w:val="a8"/>
        <w:numPr>
          <w:ilvl w:val="0"/>
          <w:numId w:val="5"/>
        </w:numPr>
        <w:tabs>
          <w:tab w:val="left" w:pos="993"/>
        </w:tabs>
        <w:autoSpaceDE w:val="0"/>
        <w:autoSpaceDN w:val="0"/>
        <w:adjustRightInd w:val="0"/>
        <w:spacing w:after="0"/>
        <w:ind w:left="0" w:firstLine="360"/>
        <w:jc w:val="both"/>
        <w:rPr>
          <w:sz w:val="28"/>
          <w:szCs w:val="28"/>
        </w:rPr>
      </w:pPr>
      <w:r w:rsidRPr="00A966D3">
        <w:rPr>
          <w:b/>
          <w:i/>
          <w:sz w:val="28"/>
          <w:szCs w:val="28"/>
        </w:rPr>
        <w:t>Ремова М.В., Кухарик Е.А.</w:t>
      </w:r>
      <w:r w:rsidRPr="00A633EE">
        <w:rPr>
          <w:sz w:val="28"/>
          <w:szCs w:val="28"/>
        </w:rPr>
        <w:t xml:space="preserve"> Перспективы  развития промышленного  и  экологического  туризма  в  Республике Беларусь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w:t>
      </w:r>
      <w:r>
        <w:rPr>
          <w:sz w:val="28"/>
          <w:szCs w:val="28"/>
        </w:rPr>
        <w:t xml:space="preserve">ь: ГГУ им Ф. Скорины, 2016. </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Семеняка В.С., ТереняЯ.А.</w:t>
      </w:r>
      <w:r w:rsidR="006612FF">
        <w:rPr>
          <w:b/>
          <w:i/>
          <w:sz w:val="28"/>
          <w:szCs w:val="28"/>
        </w:rPr>
        <w:t xml:space="preserve"> </w:t>
      </w:r>
      <w:r w:rsidRPr="00A633EE">
        <w:rPr>
          <w:sz w:val="28"/>
          <w:szCs w:val="28"/>
        </w:rPr>
        <w:t>Полесско-Туровская культурно-туристская зона как перспективный объект для развития туризма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С.98-101.</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Глушакова В.Н.</w:t>
      </w:r>
      <w:r w:rsidRPr="00A633EE">
        <w:rPr>
          <w:sz w:val="28"/>
          <w:szCs w:val="28"/>
        </w:rPr>
        <w:t xml:space="preserve"> Экологическое  состояние  поверхностных вод Рогачевского района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 276-278.</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Нижникова О.О., Тетерев П.В.</w:t>
      </w:r>
      <w:r w:rsidR="006612FF">
        <w:rPr>
          <w:b/>
          <w:i/>
          <w:sz w:val="28"/>
          <w:szCs w:val="28"/>
        </w:rPr>
        <w:t xml:space="preserve"> </w:t>
      </w:r>
      <w:r w:rsidRPr="00A633EE">
        <w:rPr>
          <w:sz w:val="28"/>
          <w:szCs w:val="28"/>
        </w:rPr>
        <w:t>Воздействие целлюлозно-бумажной промышленности на атмосферу (на примере ОАО «Светлогорский целлюлозно-картонный комбинат»)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 311-313 г.</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lang w:eastAsia="ru-RU"/>
        </w:rPr>
        <w:t>Семчина О.А.</w:t>
      </w:r>
      <w:r w:rsidRPr="00A633EE">
        <w:rPr>
          <w:rFonts w:ascii="Times New Roman" w:hAnsi="Times New Roman" w:cs="Times New Roman"/>
          <w:sz w:val="28"/>
          <w:szCs w:val="28"/>
          <w:lang w:eastAsia="ru-RU"/>
        </w:rPr>
        <w:t xml:space="preserve"> Типологический  анализ  лесов  Рогачевского района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 331-334.</w:t>
      </w:r>
    </w:p>
    <w:p w:rsidR="00A633EE" w:rsidRPr="00A633EE" w:rsidRDefault="00A633EE" w:rsidP="00A633EE">
      <w:pPr>
        <w:pStyle w:val="a6"/>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Style w:val="ad"/>
          <w:rFonts w:ascii="Times New Roman" w:hAnsi="Times New Roman" w:cs="Times New Roman"/>
          <w:b/>
          <w:sz w:val="28"/>
          <w:szCs w:val="28"/>
          <w:shd w:val="clear" w:color="auto" w:fill="FFFFFF"/>
        </w:rPr>
        <w:t>Чернякова О.А</w:t>
      </w:r>
      <w:r w:rsidRPr="00A966D3">
        <w:rPr>
          <w:rStyle w:val="ad"/>
          <w:rFonts w:ascii="Times New Roman" w:hAnsi="Times New Roman" w:cs="Times New Roman"/>
          <w:sz w:val="28"/>
          <w:szCs w:val="28"/>
          <w:shd w:val="clear" w:color="auto" w:fill="FFFFFF"/>
        </w:rPr>
        <w:t>.</w:t>
      </w:r>
      <w:r w:rsidR="006612FF">
        <w:rPr>
          <w:rStyle w:val="ad"/>
          <w:rFonts w:ascii="Times New Roman" w:hAnsi="Times New Roman" w:cs="Times New Roman"/>
          <w:sz w:val="28"/>
          <w:szCs w:val="28"/>
          <w:shd w:val="clear" w:color="auto" w:fill="FFFFFF"/>
        </w:rPr>
        <w:t xml:space="preserve"> </w:t>
      </w:r>
      <w:r w:rsidRPr="00A633EE">
        <w:rPr>
          <w:rFonts w:ascii="Times New Roman" w:hAnsi="Times New Roman" w:cs="Times New Roman"/>
          <w:sz w:val="28"/>
          <w:szCs w:val="28"/>
        </w:rPr>
        <w:t xml:space="preserve">Проблемы и перспективы развития охотничьего туризма Беларуси // </w:t>
      </w:r>
      <w:r w:rsidRPr="00A633EE">
        <w:rPr>
          <w:rFonts w:ascii="Times New Roman" w:hAnsi="Times New Roman" w:cs="Times New Roman"/>
          <w:sz w:val="28"/>
          <w:szCs w:val="28"/>
          <w:shd w:val="clear" w:color="auto" w:fill="FFFFFF"/>
        </w:rPr>
        <w:t>Дни студенческой науки : материалы XLV студенческой научно-практической конференции (Гомель, 17–18 мая 2016 года) : в 2 ч. Ч. 1 / ред. коллегия: О. М. Демиденко [и др.] ; Министерство образования Республики Беларусь, Гомельский государственный университет им. Ф. Скорины. – Гомель : ГГУ им. Ф. Скорины, 2016. – С. 71-72</w:t>
      </w:r>
      <w:r>
        <w:rPr>
          <w:rFonts w:ascii="Times New Roman" w:hAnsi="Times New Roman" w:cs="Times New Roman"/>
          <w:sz w:val="28"/>
          <w:szCs w:val="28"/>
          <w:shd w:val="clear" w:color="auto" w:fill="FFFFFF"/>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lang w:val="en-US"/>
        </w:rPr>
      </w:pPr>
      <w:r w:rsidRPr="00A966D3">
        <w:rPr>
          <w:rFonts w:ascii="Times New Roman" w:hAnsi="Times New Roman" w:cs="Times New Roman"/>
          <w:b/>
          <w:i/>
          <w:sz w:val="28"/>
          <w:szCs w:val="28"/>
        </w:rPr>
        <w:t>Чиркова В.О.</w:t>
      </w:r>
      <w:r w:rsidRPr="00A633EE">
        <w:rPr>
          <w:rFonts w:ascii="Times New Roman" w:hAnsi="Times New Roman" w:cs="Times New Roman"/>
          <w:sz w:val="28"/>
          <w:szCs w:val="28"/>
        </w:rPr>
        <w:t xml:space="preserve"> Архитектурные памятники периода ВКЛ – как ресурсная база развития туризма в Беларуси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(Гомель, 16 марта 2016 года) / ред. Коллегия: А. И. Павловский [и др.]; Министерство образования Республики Беларусь, Гомельский государственный университет им. Ф. Скорины. – Гомель : ГГУ им. Ф. Скорины, 2016. – С. </w:t>
      </w:r>
      <w:r w:rsidRPr="00A633EE">
        <w:rPr>
          <w:rFonts w:ascii="Times New Roman" w:hAnsi="Times New Roman" w:cs="Times New Roman"/>
          <w:sz w:val="28"/>
          <w:szCs w:val="28"/>
          <w:lang w:val="en-US"/>
        </w:rPr>
        <w:t>109-115</w:t>
      </w:r>
      <w:r>
        <w:rPr>
          <w:rFonts w:ascii="Times New Roman" w:hAnsi="Times New Roman" w:cs="Times New Roman"/>
          <w:sz w:val="28"/>
          <w:szCs w:val="28"/>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Садошенко М.</w:t>
      </w:r>
      <w:r w:rsidRPr="00A966D3">
        <w:rPr>
          <w:rFonts w:ascii="Times New Roman" w:hAnsi="Times New Roman" w:cs="Times New Roman"/>
          <w:b/>
          <w:i/>
          <w:color w:val="222222"/>
          <w:sz w:val="28"/>
          <w:szCs w:val="28"/>
          <w:shd w:val="clear" w:color="auto" w:fill="FFFFFF"/>
        </w:rPr>
        <w:t>С.</w:t>
      </w:r>
      <w:r w:rsidR="006612FF">
        <w:rPr>
          <w:rFonts w:ascii="Times New Roman" w:hAnsi="Times New Roman" w:cs="Times New Roman"/>
          <w:b/>
          <w:i/>
          <w:color w:val="222222"/>
          <w:sz w:val="28"/>
          <w:szCs w:val="28"/>
          <w:shd w:val="clear" w:color="auto" w:fill="FFFFFF"/>
        </w:rPr>
        <w:t xml:space="preserve"> </w:t>
      </w:r>
      <w:r w:rsidRPr="00A633EE">
        <w:rPr>
          <w:rFonts w:ascii="Times New Roman" w:hAnsi="Times New Roman" w:cs="Times New Roman"/>
          <w:color w:val="222222"/>
          <w:sz w:val="28"/>
          <w:szCs w:val="28"/>
          <w:shd w:val="clear" w:color="auto" w:fill="FFFFFF"/>
        </w:rPr>
        <w:t xml:space="preserve">Туристско-рекреационные особенности Андалусии / М. Садошенко // </w:t>
      </w:r>
      <w:r w:rsidRPr="00A633EE">
        <w:rPr>
          <w:rFonts w:ascii="Times New Roman" w:hAnsi="Times New Roman" w:cs="Times New Roman"/>
          <w:sz w:val="28"/>
          <w:szCs w:val="28"/>
          <w:shd w:val="clear" w:color="auto" w:fill="FFFFFF"/>
        </w:rPr>
        <w:t>Дни студенческой науки : материалы XLV студенческой научно-практической конференции (Гомель, 17–18 мая 2016 года) : в 2 ч. Ч. 1 / ред. коллегия: О. М. Демиденко [и др.] ; Министерство образования Республики Беларусь, Гомельский государственный университет им. Ф. Скорины. – Гомель : ГГУ им. Ф. Скорины, 2016. – С.56</w:t>
      </w:r>
    </w:p>
    <w:p w:rsidR="00A633EE" w:rsidRPr="00A633EE" w:rsidRDefault="00A633EE" w:rsidP="00A633EE">
      <w:pPr>
        <w:pStyle w:val="Default"/>
        <w:numPr>
          <w:ilvl w:val="0"/>
          <w:numId w:val="5"/>
        </w:numPr>
        <w:tabs>
          <w:tab w:val="left" w:pos="993"/>
        </w:tabs>
        <w:ind w:left="0" w:firstLine="360"/>
        <w:jc w:val="both"/>
        <w:rPr>
          <w:sz w:val="28"/>
          <w:szCs w:val="28"/>
          <w:lang w:val="ru-RU"/>
        </w:rPr>
      </w:pPr>
      <w:r w:rsidRPr="00A966D3">
        <w:rPr>
          <w:b/>
          <w:i/>
          <w:color w:val="auto"/>
          <w:sz w:val="28"/>
          <w:szCs w:val="28"/>
          <w:lang w:val="ru-RU"/>
        </w:rPr>
        <w:t>Плыткевич, А.А.</w:t>
      </w:r>
      <w:r w:rsidRPr="00A633EE">
        <w:rPr>
          <w:color w:val="auto"/>
          <w:sz w:val="28"/>
          <w:szCs w:val="28"/>
          <w:lang w:val="ru-RU"/>
        </w:rPr>
        <w:t xml:space="preserve"> Охрана и рациональное использование ресурсов атмосферы на примере предприятия ОАО «Гомельское ПО «Кристалл» / А.А. Плыткевич, О.Б. Меженная // </w:t>
      </w:r>
      <w:r w:rsidRPr="00A633EE">
        <w:rPr>
          <w:sz w:val="28"/>
          <w:szCs w:val="28"/>
          <w:lang w:val="ru-RU"/>
        </w:rPr>
        <w:t xml:space="preserve">Экология и защита окружающей среды: сборник тезисов докладов </w:t>
      </w:r>
      <w:r w:rsidRPr="00A633EE">
        <w:rPr>
          <w:sz w:val="28"/>
          <w:szCs w:val="28"/>
        </w:rPr>
        <w:t>III</w:t>
      </w:r>
      <w:r w:rsidRPr="00A633EE">
        <w:rPr>
          <w:sz w:val="28"/>
          <w:szCs w:val="28"/>
          <w:lang w:val="ru-RU"/>
        </w:rPr>
        <w:t xml:space="preserve"> Международной научно-практической конференции, Минск,19 мая 2016 года / под общ.ред. И.А. Новиков – Минск: БГУ, 2016. – С. 74-77.</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r w:rsidRPr="00A966D3">
        <w:rPr>
          <w:rFonts w:ascii="Times New Roman" w:hAnsi="Times New Roman" w:cs="Times New Roman"/>
          <w:b/>
          <w:i/>
          <w:sz w:val="28"/>
          <w:szCs w:val="28"/>
        </w:rPr>
        <w:t>Федосеева,</w:t>
      </w:r>
      <w:r w:rsidRPr="00A966D3">
        <w:rPr>
          <w:rFonts w:ascii="Times New Roman" w:eastAsia="TimesNewRoman" w:hAnsi="Times New Roman" w:cs="Times New Roman"/>
          <w:b/>
          <w:i/>
          <w:sz w:val="28"/>
          <w:szCs w:val="28"/>
        </w:rPr>
        <w:t xml:space="preserve"> А.В.</w:t>
      </w:r>
      <w:r w:rsidRPr="00A633EE">
        <w:rPr>
          <w:rFonts w:ascii="Times New Roman" w:eastAsia="TimesNewRoman" w:hAnsi="Times New Roman" w:cs="Times New Roman"/>
          <w:sz w:val="28"/>
          <w:szCs w:val="28"/>
        </w:rPr>
        <w:t xml:space="preserve"> Лесные пожары как результат антропогенной деятельности в Республике Беларусь / А. В. Федосеева // Геология, геоэкология и ресурсный потенциал Урала и сопредельных территорий: Материалы IV Всероссийской молодежной геологической конференции, г. Уфа, сентябрь 2016 года. – Санкт-Петербург: Свое издательство,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364-367.</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r w:rsidRPr="00A966D3">
        <w:rPr>
          <w:rFonts w:ascii="Times New Roman" w:eastAsia="TimesNewRoman" w:hAnsi="Times New Roman" w:cs="Times New Roman"/>
          <w:b/>
          <w:i/>
          <w:sz w:val="28"/>
          <w:szCs w:val="28"/>
        </w:rPr>
        <w:t>Сакунова, Ю.В</w:t>
      </w:r>
      <w:r w:rsidRPr="00A966D3">
        <w:rPr>
          <w:rFonts w:ascii="Times New Roman" w:eastAsia="TimesNewRoman" w:hAnsi="Times New Roman" w:cs="Times New Roman"/>
          <w:i/>
          <w:sz w:val="28"/>
          <w:szCs w:val="28"/>
        </w:rPr>
        <w:t>.</w:t>
      </w:r>
      <w:r w:rsidRPr="00A633EE">
        <w:rPr>
          <w:rFonts w:ascii="Times New Roman" w:eastAsia="TimesNewRoman" w:hAnsi="Times New Roman" w:cs="Times New Roman"/>
          <w:sz w:val="28"/>
          <w:szCs w:val="28"/>
        </w:rPr>
        <w:t xml:space="preserve"> Минеральные воды Гомельской области. / Ю. В. Сакунова // Геология, геоэкология и ресурсный потенциал Урала и сопредельных территорий: Материалы IV Всероссийской молодежной геологической конференции, г. Уфа, сентябрь 2016 года. – Санкт-Петербург: Свое издательство,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374-378.</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r w:rsidRPr="00A966D3">
        <w:rPr>
          <w:rFonts w:ascii="Times New Roman" w:hAnsi="Times New Roman" w:cs="Times New Roman"/>
          <w:b/>
          <w:i/>
          <w:sz w:val="28"/>
          <w:szCs w:val="28"/>
        </w:rPr>
        <w:t xml:space="preserve">Баленок, </w:t>
      </w:r>
      <w:r w:rsidRPr="00A966D3">
        <w:rPr>
          <w:rFonts w:ascii="Times New Roman" w:eastAsia="TimesNewRoman" w:hAnsi="Times New Roman" w:cs="Times New Roman"/>
          <w:b/>
          <w:i/>
          <w:sz w:val="28"/>
          <w:szCs w:val="28"/>
        </w:rPr>
        <w:t>Т.А.</w:t>
      </w:r>
      <w:r w:rsidRPr="00A633EE">
        <w:rPr>
          <w:rFonts w:ascii="Times New Roman" w:eastAsia="TimesNewRoman" w:hAnsi="Times New Roman" w:cs="Times New Roman"/>
          <w:sz w:val="28"/>
          <w:szCs w:val="28"/>
        </w:rPr>
        <w:t xml:space="preserve"> Распределение радионуклидов в водных экосистемах на территории белорусского сектора зоны отчуждения Чернобыльской атомной электростанции / Т.А. Баленок // Геология, геоэкология и ресурсный потенциал Урала и сопредельных территорий: Материалы IV Всероссийской молодежной геологической конференции, г. Уфа, сентябрь 2016 года. – Санкт-Петербург: Свое издательство,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404-406.</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r w:rsidRPr="00A966D3">
        <w:rPr>
          <w:rFonts w:ascii="Times New Roman" w:eastAsia="TimesNewRoman" w:hAnsi="Times New Roman" w:cs="Times New Roman"/>
          <w:b/>
          <w:i/>
          <w:sz w:val="28"/>
          <w:szCs w:val="28"/>
        </w:rPr>
        <w:t>Лашук, В.О.</w:t>
      </w:r>
      <w:r w:rsidR="006612FF">
        <w:rPr>
          <w:rFonts w:ascii="Times New Roman" w:eastAsia="TimesNewRoman" w:hAnsi="Times New Roman" w:cs="Times New Roman"/>
          <w:b/>
          <w:i/>
          <w:sz w:val="28"/>
          <w:szCs w:val="28"/>
        </w:rPr>
        <w:t xml:space="preserve"> </w:t>
      </w:r>
      <w:r w:rsidRPr="00A633EE">
        <w:rPr>
          <w:rFonts w:ascii="Times New Roman" w:eastAsia="TimesNewRoman" w:hAnsi="Times New Roman" w:cs="Times New Roman"/>
          <w:sz w:val="28"/>
          <w:szCs w:val="28"/>
        </w:rPr>
        <w:t xml:space="preserve">Современное состояние земельных ресурсов Беларуси / В. О. Лашук // Геология, геоэкология и ресурсный потенциал Урала и сопредельных территорий: Материалы IV Всероссийской молодежной геологической конференции, г. Уфа, сентябрь 2016 года. – Санкт-Петербург: Свое издательство,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406-410.</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r w:rsidRPr="00A966D3">
        <w:rPr>
          <w:rFonts w:ascii="Times New Roman" w:hAnsi="Times New Roman" w:cs="Times New Roman"/>
          <w:b/>
          <w:i/>
          <w:sz w:val="28"/>
          <w:szCs w:val="28"/>
        </w:rPr>
        <w:t>Сёмчина О.А.</w:t>
      </w:r>
      <w:r w:rsidRPr="00A633EE">
        <w:rPr>
          <w:rFonts w:ascii="Times New Roman" w:hAnsi="Times New Roman" w:cs="Times New Roman"/>
          <w:sz w:val="28"/>
          <w:szCs w:val="28"/>
        </w:rPr>
        <w:t xml:space="preserve"> Санитарное и лесопатологическое состояние лесов Рогачевского района / О.А. Сёмчина // </w:t>
      </w:r>
      <w:r w:rsidRPr="00A633EE">
        <w:rPr>
          <w:rFonts w:ascii="Times New Roman" w:hAnsi="Times New Roman" w:cs="Times New Roman"/>
          <w:sz w:val="28"/>
          <w:szCs w:val="28"/>
          <w:shd w:val="clear" w:color="auto" w:fill="FFFFFF"/>
        </w:rPr>
        <w:t>Дни студенческой науки: материалы XLV студенческой научно-практической конференции (Гомель, 17–18 мая 2016 года) : в 2 ч. Ч. 1 / ред. коллегия: О. М. Демиденко [и др.] ; Министерство образования Республики Беларусь, Гомельский государственный университет им. Ф. Скорины. – Гомель : ГГУ им. Ф. Скорины, 2016. – С.59-60</w:t>
      </w:r>
      <w:r>
        <w:rPr>
          <w:rFonts w:ascii="Times New Roman" w:hAnsi="Times New Roman" w:cs="Times New Roman"/>
          <w:sz w:val="28"/>
          <w:szCs w:val="28"/>
          <w:shd w:val="clear" w:color="auto" w:fill="FFFFFF"/>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Кацевич А.М.</w:t>
      </w:r>
      <w:r w:rsidR="006612FF">
        <w:rPr>
          <w:rFonts w:ascii="Times New Roman" w:hAnsi="Times New Roman" w:cs="Times New Roman"/>
          <w:b/>
          <w:i/>
          <w:sz w:val="28"/>
          <w:szCs w:val="28"/>
        </w:rPr>
        <w:t xml:space="preserve"> </w:t>
      </w:r>
      <w:r w:rsidRPr="00A633EE">
        <w:rPr>
          <w:rFonts w:ascii="Times New Roman" w:hAnsi="Times New Roman" w:cs="Times New Roman"/>
          <w:sz w:val="28"/>
          <w:szCs w:val="28"/>
        </w:rPr>
        <w:t>Особенности пространственного рас пространственного ели на территории НП «Припятский»  / А.М. Кацевич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 292-295</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Савич В.Ю.</w:t>
      </w:r>
      <w:r w:rsidR="006612FF">
        <w:rPr>
          <w:rFonts w:ascii="Times New Roman" w:hAnsi="Times New Roman" w:cs="Times New Roman"/>
          <w:b/>
          <w:i/>
          <w:sz w:val="28"/>
          <w:szCs w:val="28"/>
        </w:rPr>
        <w:t xml:space="preserve"> </w:t>
      </w:r>
      <w:r w:rsidRPr="00A633EE">
        <w:rPr>
          <w:rFonts w:ascii="Times New Roman" w:hAnsi="Times New Roman" w:cs="Times New Roman"/>
          <w:sz w:val="28"/>
          <w:szCs w:val="28"/>
        </w:rPr>
        <w:t>Туристско-рекреационный потенциал Краснодарского края / В.Ю. Савич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 98-101</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Бурко А.И.</w:t>
      </w:r>
      <w:r w:rsidR="006612FF">
        <w:rPr>
          <w:rFonts w:ascii="Times New Roman" w:hAnsi="Times New Roman" w:cs="Times New Roman"/>
          <w:b/>
          <w:i/>
          <w:sz w:val="28"/>
          <w:szCs w:val="28"/>
        </w:rPr>
        <w:t xml:space="preserve"> </w:t>
      </w:r>
      <w:r w:rsidRPr="00A633EE">
        <w:rPr>
          <w:rFonts w:ascii="Times New Roman" w:hAnsi="Times New Roman" w:cs="Times New Roman"/>
          <w:sz w:val="28"/>
          <w:szCs w:val="28"/>
        </w:rPr>
        <w:t>Состояние и перспективы развития событийного туризма в Республике Беларусь  / А.И. Бурко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С.62-65</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Лашук В.О.</w:t>
      </w:r>
      <w:r w:rsidR="006612FF">
        <w:rPr>
          <w:rFonts w:ascii="Times New Roman" w:hAnsi="Times New Roman" w:cs="Times New Roman"/>
          <w:b/>
          <w:i/>
          <w:sz w:val="28"/>
          <w:szCs w:val="28"/>
        </w:rPr>
        <w:t xml:space="preserve"> </w:t>
      </w:r>
      <w:r w:rsidRPr="00A633EE">
        <w:rPr>
          <w:rFonts w:ascii="Times New Roman" w:hAnsi="Times New Roman" w:cs="Times New Roman"/>
          <w:sz w:val="28"/>
          <w:szCs w:val="28"/>
        </w:rPr>
        <w:t>Современные проблемы развития туризма / В.О. Лашук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 84-87</w:t>
      </w:r>
      <w:r>
        <w:rPr>
          <w:rFonts w:ascii="Times New Roman" w:hAnsi="Times New Roman" w:cs="Times New Roman"/>
          <w:sz w:val="28"/>
          <w:szCs w:val="28"/>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Ахраменко Ю.Н.</w:t>
      </w:r>
      <w:r w:rsidR="00FC1A86">
        <w:rPr>
          <w:rFonts w:ascii="Times New Roman" w:hAnsi="Times New Roman" w:cs="Times New Roman"/>
          <w:b/>
          <w:i/>
          <w:sz w:val="28"/>
          <w:szCs w:val="28"/>
        </w:rPr>
        <w:t xml:space="preserve"> </w:t>
      </w:r>
      <w:r w:rsidRPr="00A633EE">
        <w:rPr>
          <w:rFonts w:ascii="Times New Roman" w:hAnsi="Times New Roman" w:cs="Times New Roman"/>
          <w:sz w:val="28"/>
          <w:szCs w:val="28"/>
        </w:rPr>
        <w:t>Геопарки как новая форма особо охраняемых природных территорий / Ю.Н. Ахраменко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 270-272.</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Ремова М.В.</w:t>
      </w:r>
      <w:r w:rsidR="00FC1A86">
        <w:rPr>
          <w:rFonts w:ascii="Times New Roman" w:hAnsi="Times New Roman" w:cs="Times New Roman"/>
          <w:b/>
          <w:i/>
          <w:sz w:val="28"/>
          <w:szCs w:val="28"/>
        </w:rPr>
        <w:t xml:space="preserve"> </w:t>
      </w:r>
      <w:r w:rsidRPr="00A633EE">
        <w:rPr>
          <w:rFonts w:ascii="Times New Roman" w:hAnsi="Times New Roman" w:cs="Times New Roman"/>
          <w:sz w:val="28"/>
          <w:szCs w:val="28"/>
        </w:rPr>
        <w:t xml:space="preserve">Перспективы развития промышленного и экологического туризма в Республике Беларусь / М.В. Ремова // Актуальные вопросы наук о Земле в концепции устойчивого развития Беларуси и сопредельных государств: материалы научно-практ. конф. студентов, магистрантов, аспирантов и молодых ученых, Гомель, 16 марта </w:t>
      </w:r>
      <w:smartTag w:uri="urn:schemas-microsoft-com:office:smarttags" w:element="metricconverter">
        <w:smartTagPr>
          <w:attr w:name="ProductID" w:val="2016 г"/>
        </w:smartTagPr>
        <w:r w:rsidRPr="00A633EE">
          <w:rPr>
            <w:rFonts w:ascii="Times New Roman" w:hAnsi="Times New Roman" w:cs="Times New Roman"/>
            <w:sz w:val="28"/>
            <w:szCs w:val="28"/>
          </w:rPr>
          <w:t>2016 г</w:t>
        </w:r>
      </w:smartTag>
      <w:r w:rsidRPr="00A633EE">
        <w:rPr>
          <w:rFonts w:ascii="Times New Roman" w:hAnsi="Times New Roman" w:cs="Times New Roman"/>
          <w:sz w:val="28"/>
          <w:szCs w:val="28"/>
        </w:rPr>
        <w:t xml:space="preserve">. / </w:t>
      </w:r>
      <w:r w:rsidRPr="00A633EE">
        <w:rPr>
          <w:rFonts w:ascii="Times New Roman" w:hAnsi="Times New Roman" w:cs="Times New Roman"/>
          <w:color w:val="000000"/>
          <w:spacing w:val="-3"/>
          <w:sz w:val="28"/>
          <w:szCs w:val="28"/>
        </w:rPr>
        <w:t xml:space="preserve">Гомел. </w:t>
      </w:r>
      <w:r w:rsidRPr="00A633EE">
        <w:rPr>
          <w:rFonts w:ascii="Times New Roman" w:hAnsi="Times New Roman" w:cs="Times New Roman"/>
          <w:sz w:val="28"/>
          <w:szCs w:val="28"/>
        </w:rPr>
        <w:t>Гос. ун-т</w:t>
      </w:r>
      <w:r w:rsidRPr="00A633EE">
        <w:rPr>
          <w:rFonts w:ascii="Times New Roman" w:hAnsi="Times New Roman" w:cs="Times New Roman"/>
          <w:color w:val="000000"/>
          <w:spacing w:val="1"/>
          <w:sz w:val="28"/>
          <w:szCs w:val="28"/>
        </w:rPr>
        <w:t xml:space="preserve"> им. Ф. Скорины</w:t>
      </w:r>
      <w:r w:rsidRPr="00A633EE">
        <w:rPr>
          <w:rFonts w:ascii="Times New Roman" w:hAnsi="Times New Roman" w:cs="Times New Roman"/>
          <w:sz w:val="28"/>
          <w:szCs w:val="28"/>
        </w:rPr>
        <w:t>; редкол.: А.И. Павловский</w:t>
      </w:r>
      <w:r w:rsidRPr="00A633EE">
        <w:rPr>
          <w:rFonts w:ascii="Times New Roman" w:hAnsi="Times New Roman" w:cs="Times New Roman"/>
          <w:color w:val="000000"/>
          <w:spacing w:val="-5"/>
          <w:sz w:val="28"/>
          <w:szCs w:val="28"/>
        </w:rPr>
        <w:t xml:space="preserve"> (отв. ред.). </w:t>
      </w:r>
      <w:r w:rsidRPr="00A633EE">
        <w:rPr>
          <w:rFonts w:ascii="Times New Roman" w:hAnsi="Times New Roman" w:cs="Times New Roman"/>
          <w:sz w:val="28"/>
          <w:szCs w:val="28"/>
        </w:rPr>
        <w:t xml:space="preserve">– Гомель: </w:t>
      </w:r>
      <w:r w:rsidRPr="00A633EE">
        <w:rPr>
          <w:rFonts w:ascii="Times New Roman" w:hAnsi="Times New Roman" w:cs="Times New Roman"/>
          <w:spacing w:val="2"/>
          <w:sz w:val="28"/>
          <w:szCs w:val="28"/>
        </w:rPr>
        <w:t>ГГУ им. Ф. Ско</w:t>
      </w:r>
      <w:r w:rsidRPr="00A633EE">
        <w:rPr>
          <w:rFonts w:ascii="Times New Roman" w:hAnsi="Times New Roman" w:cs="Times New Roman"/>
          <w:sz w:val="28"/>
          <w:szCs w:val="28"/>
        </w:rPr>
        <w:t>рины, 2016.– С. 92-95.</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sz w:val="28"/>
          <w:szCs w:val="28"/>
        </w:rPr>
        <w:t>Сакунова, Ю.В.</w:t>
      </w:r>
      <w:r w:rsidR="00FC1A86">
        <w:rPr>
          <w:rFonts w:ascii="Times New Roman" w:hAnsi="Times New Roman" w:cs="Times New Roman"/>
          <w:b/>
          <w:i/>
          <w:sz w:val="28"/>
          <w:szCs w:val="28"/>
        </w:rPr>
        <w:t xml:space="preserve"> </w:t>
      </w:r>
      <w:r w:rsidRPr="00A633EE">
        <w:rPr>
          <w:rFonts w:ascii="Times New Roman" w:hAnsi="Times New Roman" w:cs="Times New Roman"/>
          <w:sz w:val="28"/>
          <w:szCs w:val="28"/>
        </w:rPr>
        <w:t xml:space="preserve">Ветроэнергетика в Республике Беларусь:  состояние и территориальное размещение / Ю.В. Сакунова // </w:t>
      </w:r>
      <w:r w:rsidRPr="00A633EE">
        <w:rPr>
          <w:rFonts w:ascii="Times New Roman" w:hAnsi="Times New Roman" w:cs="Times New Roman"/>
          <w:color w:val="000000"/>
          <w:sz w:val="28"/>
          <w:szCs w:val="28"/>
        </w:rPr>
        <w:t>VIII Региональная научно</w:t>
      </w:r>
      <w:r w:rsidRPr="00A633EE">
        <w:rPr>
          <w:rFonts w:ascii="Times New Roman" w:hAnsi="Times New Roman" w:cs="Times New Roman"/>
          <w:color w:val="000000"/>
          <w:sz w:val="28"/>
          <w:szCs w:val="28"/>
        </w:rPr>
        <w:softHyphen/>
        <w:t>практическая конференция молодых ученых «Устойчивое развитие: региональные аспекты», г. Брест, 18 ноября 2016 г. / М-во образования РБ,  БрГУ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Богданов, Д.Н.</w:t>
      </w:r>
      <w:r w:rsidR="00FC1A86">
        <w:rPr>
          <w:rFonts w:ascii="Times New Roman" w:hAnsi="Times New Roman" w:cs="Times New Roman"/>
          <w:b/>
          <w:i/>
          <w:color w:val="000000"/>
          <w:sz w:val="28"/>
          <w:szCs w:val="28"/>
        </w:rPr>
        <w:t xml:space="preserve"> </w:t>
      </w:r>
      <w:r w:rsidRPr="00A633EE">
        <w:rPr>
          <w:rFonts w:ascii="Times New Roman" w:hAnsi="Times New Roman" w:cs="Times New Roman"/>
          <w:sz w:val="28"/>
          <w:szCs w:val="28"/>
        </w:rPr>
        <w:t>Водные объекты урбанизированных территорий: их состояние и использование  (на примере г. Гомеля)</w:t>
      </w:r>
      <w:r w:rsidRPr="00A633EE">
        <w:rPr>
          <w:rFonts w:ascii="Times New Roman" w:hAnsi="Times New Roman" w:cs="Times New Roman"/>
          <w:b/>
          <w:sz w:val="28"/>
          <w:szCs w:val="28"/>
        </w:rPr>
        <w:t xml:space="preserve"> / </w:t>
      </w:r>
      <w:r w:rsidRPr="00A633EE">
        <w:rPr>
          <w:rFonts w:ascii="Times New Roman" w:hAnsi="Times New Roman" w:cs="Times New Roman"/>
          <w:sz w:val="28"/>
          <w:szCs w:val="28"/>
        </w:rPr>
        <w:t xml:space="preserve">Д.Н. Богданов // </w:t>
      </w:r>
      <w:r w:rsidRPr="00A633EE">
        <w:rPr>
          <w:rFonts w:ascii="Times New Roman" w:hAnsi="Times New Roman" w:cs="Times New Roman"/>
          <w:color w:val="000000"/>
          <w:sz w:val="28"/>
          <w:szCs w:val="28"/>
        </w:rPr>
        <w:t>VIII Региональная научно-</w:t>
      </w:r>
      <w:r w:rsidRPr="00A633EE">
        <w:rPr>
          <w:rFonts w:ascii="Times New Roman" w:hAnsi="Times New Roman" w:cs="Times New Roman"/>
          <w:color w:val="000000"/>
          <w:sz w:val="28"/>
          <w:szCs w:val="28"/>
        </w:rPr>
        <w:softHyphen/>
        <w:t>практическая конференция молодых ученых «Устойчивое развитие: региональные аспекты», г. Брест, 18 ноября 2016 г. / М-во образования РБ,  БрГУ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Красова, С.О.</w:t>
      </w:r>
      <w:r w:rsidR="00FC1A86">
        <w:rPr>
          <w:rFonts w:ascii="Times New Roman" w:hAnsi="Times New Roman" w:cs="Times New Roman"/>
          <w:b/>
          <w:i/>
          <w:color w:val="000000"/>
          <w:sz w:val="28"/>
          <w:szCs w:val="28"/>
        </w:rPr>
        <w:t xml:space="preserve"> </w:t>
      </w:r>
      <w:r w:rsidRPr="00A633EE">
        <w:rPr>
          <w:rFonts w:ascii="Times New Roman" w:hAnsi="Times New Roman" w:cs="Times New Roman"/>
          <w:sz w:val="28"/>
          <w:szCs w:val="28"/>
        </w:rPr>
        <w:t xml:space="preserve">Водные ресурсы Бобруйского района: экологические проблемы и рациональное использование / С.О. Красова // </w:t>
      </w:r>
      <w:r w:rsidRPr="00A633EE">
        <w:rPr>
          <w:rFonts w:ascii="Times New Roman" w:hAnsi="Times New Roman" w:cs="Times New Roman"/>
          <w:color w:val="000000"/>
          <w:sz w:val="28"/>
          <w:szCs w:val="28"/>
        </w:rPr>
        <w:t>VIII Региональная научно-практическая конференция молодых ученых «Устойчивое развитие: региональные аспекты», г. Брест, 18 ноября 2016 г. / М-во образования РБ,  БрГУ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Малькевич, М.В.</w:t>
      </w:r>
      <w:r w:rsidR="00FC1A86">
        <w:rPr>
          <w:rFonts w:ascii="Times New Roman" w:hAnsi="Times New Roman" w:cs="Times New Roman"/>
          <w:b/>
          <w:i/>
          <w:color w:val="000000"/>
          <w:sz w:val="28"/>
          <w:szCs w:val="28"/>
        </w:rPr>
        <w:t xml:space="preserve"> </w:t>
      </w:r>
      <w:r w:rsidRPr="00A633EE">
        <w:rPr>
          <w:rFonts w:ascii="Times New Roman" w:hAnsi="Times New Roman" w:cs="Times New Roman"/>
          <w:sz w:val="28"/>
          <w:szCs w:val="28"/>
        </w:rPr>
        <w:t xml:space="preserve">Санитарное и экологическое состояние лесов Гомельской области / М.В. Малькевич  // </w:t>
      </w:r>
      <w:r w:rsidRPr="00A633EE">
        <w:rPr>
          <w:rFonts w:ascii="Times New Roman" w:hAnsi="Times New Roman" w:cs="Times New Roman"/>
          <w:color w:val="000000"/>
          <w:sz w:val="28"/>
          <w:szCs w:val="28"/>
        </w:rPr>
        <w:t>VIII Региональная научно-</w:t>
      </w:r>
      <w:r w:rsidRPr="00A633EE">
        <w:rPr>
          <w:rFonts w:ascii="Times New Roman" w:hAnsi="Times New Roman" w:cs="Times New Roman"/>
          <w:color w:val="000000"/>
          <w:sz w:val="28"/>
          <w:szCs w:val="28"/>
        </w:rPr>
        <w:softHyphen/>
        <w:t>практическая конференция молодых ученых «Устойчивое развитие: региональные аспекты», г. Брест, 18 ноября 2016 г. / М-во образования РБ,  БрГУ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00FC1A86">
        <w:rPr>
          <w:rFonts w:ascii="Times New Roman" w:hAnsi="Times New Roman" w:cs="Times New Roman"/>
          <w:b/>
          <w:i/>
          <w:color w:val="000000"/>
          <w:sz w:val="28"/>
          <w:szCs w:val="28"/>
        </w:rPr>
        <w:t xml:space="preserve"> </w:t>
      </w:r>
      <w:r w:rsidRPr="00A633EE">
        <w:rPr>
          <w:rFonts w:ascii="Times New Roman" w:hAnsi="Times New Roman" w:cs="Times New Roman"/>
          <w:sz w:val="28"/>
          <w:szCs w:val="28"/>
        </w:rPr>
        <w:t xml:space="preserve">Современное состояние водно-болотного заказника местного значения «Мох Озерский» / А.В. Федосеева // </w:t>
      </w:r>
      <w:r w:rsidRPr="00A633EE">
        <w:rPr>
          <w:rFonts w:ascii="Times New Roman" w:hAnsi="Times New Roman" w:cs="Times New Roman"/>
          <w:color w:val="000000"/>
          <w:sz w:val="28"/>
          <w:szCs w:val="28"/>
        </w:rPr>
        <w:t>VIII Региональная научно-практическая конференция молодых ученых «Устойчивое развитие: региональные аспекты», г. Брест, 18 ноября 2016 г. / М-во образования РБ,  БрГУ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Pr="00A633EE">
        <w:rPr>
          <w:rFonts w:ascii="Times New Roman" w:hAnsi="Times New Roman" w:cs="Times New Roman"/>
          <w:color w:val="000000"/>
          <w:sz w:val="28"/>
          <w:szCs w:val="28"/>
        </w:rPr>
        <w:t xml:space="preserve"> Проблемы и перспективы развития особо охраняемых природных территорий Республики Беларусь / А.В. Федосеева //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Гомель: УО «ГГУ им. Ф. Скорины»,</w:t>
      </w:r>
      <w:r w:rsidRPr="00A633EE">
        <w:rPr>
          <w:rFonts w:ascii="Times New Roman" w:hAnsi="Times New Roman" w:cs="Times New Roman"/>
          <w:color w:val="000000"/>
          <w:sz w:val="28"/>
          <w:szCs w:val="28"/>
        </w:rPr>
        <w:t xml:space="preserve"> 16 марта 2016. – С. 12-16.</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Красова, С.О.</w:t>
      </w:r>
      <w:r w:rsidR="00FC1A86">
        <w:rPr>
          <w:rFonts w:ascii="Times New Roman" w:hAnsi="Times New Roman" w:cs="Times New Roman"/>
          <w:b/>
          <w:i/>
          <w:color w:val="000000"/>
          <w:sz w:val="28"/>
          <w:szCs w:val="28"/>
        </w:rPr>
        <w:t xml:space="preserve"> </w:t>
      </w:r>
      <w:r w:rsidRPr="00A633EE">
        <w:rPr>
          <w:rFonts w:ascii="Times New Roman" w:hAnsi="Times New Roman" w:cs="Times New Roman"/>
          <w:color w:val="000000"/>
          <w:sz w:val="28"/>
          <w:szCs w:val="28"/>
        </w:rPr>
        <w:t>Земельные ресурсы Бобруйского района: экологические проблемы и рациональное использование / С.О. Красова</w:t>
      </w:r>
      <w:r w:rsidRPr="00A633EE">
        <w:rPr>
          <w:rFonts w:ascii="Times New Roman" w:hAnsi="Times New Roman" w:cs="Times New Roman"/>
          <w:b/>
          <w:color w:val="000000"/>
          <w:sz w:val="28"/>
          <w:szCs w:val="28"/>
        </w:rPr>
        <w:t xml:space="preserve"> //  </w:t>
      </w:r>
      <w:r w:rsidRPr="00A633EE">
        <w:rPr>
          <w:rFonts w:ascii="Times New Roman" w:hAnsi="Times New Roman" w:cs="Times New Roman"/>
          <w:color w:val="000000"/>
          <w:sz w:val="28"/>
          <w:szCs w:val="28"/>
        </w:rPr>
        <w:t xml:space="preserve">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Гомель: УО «ГГУ им. Ф. Скорины»,</w:t>
      </w:r>
      <w:r w:rsidRPr="00A633EE">
        <w:rPr>
          <w:rFonts w:ascii="Times New Roman" w:hAnsi="Times New Roman" w:cs="Times New Roman"/>
          <w:color w:val="000000"/>
          <w:sz w:val="28"/>
          <w:szCs w:val="28"/>
        </w:rPr>
        <w:t xml:space="preserve"> 16 марта 2016. – С. 298-301.</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Сакунова, Ю.В.</w:t>
      </w:r>
      <w:r w:rsidR="006612FF">
        <w:rPr>
          <w:rFonts w:ascii="Times New Roman" w:hAnsi="Times New Roman" w:cs="Times New Roman"/>
          <w:b/>
          <w:i/>
          <w:color w:val="000000"/>
          <w:sz w:val="28"/>
          <w:szCs w:val="28"/>
        </w:rPr>
        <w:t xml:space="preserve"> </w:t>
      </w:r>
      <w:r w:rsidRPr="00A633EE">
        <w:rPr>
          <w:rFonts w:ascii="Times New Roman" w:hAnsi="Times New Roman" w:cs="Times New Roman"/>
          <w:color w:val="000000"/>
          <w:sz w:val="28"/>
          <w:szCs w:val="28"/>
        </w:rPr>
        <w:t xml:space="preserve">Гелиоэнергетика в Республике Беларусь, как оптимальный вид рационального природопользования // Ю.В. Сакунова //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Гомель: УО «ГГУ им. Ф. Скорины»,</w:t>
      </w:r>
      <w:r w:rsidRPr="00A633EE">
        <w:rPr>
          <w:rFonts w:ascii="Times New Roman" w:hAnsi="Times New Roman" w:cs="Times New Roman"/>
          <w:color w:val="000000"/>
          <w:sz w:val="28"/>
          <w:szCs w:val="28"/>
        </w:rPr>
        <w:t xml:space="preserve"> 16 марта 2016. – С. 327-330.</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Малькевич, М.В.</w:t>
      </w:r>
      <w:r w:rsidR="006612FF">
        <w:rPr>
          <w:rFonts w:ascii="Times New Roman" w:hAnsi="Times New Roman" w:cs="Times New Roman"/>
          <w:b/>
          <w:i/>
          <w:color w:val="000000"/>
          <w:sz w:val="28"/>
          <w:szCs w:val="28"/>
        </w:rPr>
        <w:t xml:space="preserve"> </w:t>
      </w:r>
      <w:r w:rsidRPr="00A633EE">
        <w:rPr>
          <w:rFonts w:ascii="Times New Roman" w:hAnsi="Times New Roman" w:cs="Times New Roman"/>
          <w:color w:val="000000"/>
          <w:sz w:val="28"/>
          <w:szCs w:val="28"/>
        </w:rPr>
        <w:t xml:space="preserve">Экологические проблемы разных типов лесов Беларуси / М.В. Малькевич //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Гомель: УО «ГГУ им. Ф. Скорины»,</w:t>
      </w:r>
      <w:r w:rsidRPr="00A633EE">
        <w:rPr>
          <w:rFonts w:ascii="Times New Roman" w:hAnsi="Times New Roman" w:cs="Times New Roman"/>
          <w:color w:val="000000"/>
          <w:sz w:val="28"/>
          <w:szCs w:val="28"/>
        </w:rPr>
        <w:t xml:space="preserve"> 16 марта 2016. – С. 327-330.</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Pr="00A633EE">
        <w:rPr>
          <w:rFonts w:ascii="Times New Roman" w:hAnsi="Times New Roman" w:cs="Times New Roman"/>
          <w:color w:val="000000"/>
          <w:sz w:val="28"/>
          <w:szCs w:val="28"/>
        </w:rPr>
        <w:t xml:space="preserve"> Лесные пожары как результат антропогенной деятельности в Республике Беларусь / А.В. Федосеева // </w:t>
      </w:r>
      <w:r w:rsidRPr="00A633EE">
        <w:rPr>
          <w:rFonts w:ascii="Times New Roman" w:hAnsi="Times New Roman" w:cs="Times New Roman"/>
          <w:color w:val="000000"/>
          <w:sz w:val="28"/>
          <w:szCs w:val="28"/>
          <w:lang w:val="en-US"/>
        </w:rPr>
        <w:t>IV</w:t>
      </w:r>
      <w:r w:rsidRPr="00A633EE">
        <w:rPr>
          <w:rFonts w:ascii="Times New Roman" w:hAnsi="Times New Roman" w:cs="Times New Roman"/>
          <w:color w:val="000000"/>
          <w:sz w:val="28"/>
          <w:szCs w:val="28"/>
        </w:rPr>
        <w:t xml:space="preserve"> Всероссийская молодежная геологическая конференция «Геология, геоэкология и ресурсный потенциал Урала и сопредельных территорий», Уфа, 2016. – С.364-367</w:t>
      </w:r>
      <w:r>
        <w:rPr>
          <w:rFonts w:ascii="Times New Roman" w:hAnsi="Times New Roman" w:cs="Times New Roman"/>
          <w:color w:val="000000"/>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Сакунова, Ю.В.</w:t>
      </w:r>
      <w:r w:rsidRPr="00A633EE">
        <w:rPr>
          <w:rFonts w:ascii="Times New Roman" w:hAnsi="Times New Roman" w:cs="Times New Roman"/>
          <w:color w:val="000000"/>
          <w:sz w:val="28"/>
          <w:szCs w:val="28"/>
        </w:rPr>
        <w:t xml:space="preserve"> Минеральные воды Гомельской области / Ю.В. Сакунова // </w:t>
      </w:r>
      <w:r w:rsidRPr="00A633EE">
        <w:rPr>
          <w:rFonts w:ascii="Times New Roman" w:hAnsi="Times New Roman" w:cs="Times New Roman"/>
          <w:color w:val="000000"/>
          <w:sz w:val="28"/>
          <w:szCs w:val="28"/>
          <w:lang w:val="en-US"/>
        </w:rPr>
        <w:t>IV</w:t>
      </w:r>
      <w:r w:rsidRPr="00A633EE">
        <w:rPr>
          <w:rFonts w:ascii="Times New Roman" w:hAnsi="Times New Roman" w:cs="Times New Roman"/>
          <w:color w:val="000000"/>
          <w:sz w:val="28"/>
          <w:szCs w:val="28"/>
        </w:rPr>
        <w:t xml:space="preserve"> Всероссийская молодежная геологическая конференция «Геология, геоэкология и ресурсный потенциал Урала и сопредельных территорий», Уфа, 2016. – С.374-378.</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r w:rsidRPr="00A966D3">
        <w:rPr>
          <w:rFonts w:ascii="Times New Roman" w:hAnsi="Times New Roman" w:cs="Times New Roman"/>
          <w:b/>
          <w:i/>
          <w:color w:val="000000"/>
          <w:sz w:val="28"/>
          <w:szCs w:val="28"/>
        </w:rPr>
        <w:t>Безлюдов, А.Н.</w:t>
      </w:r>
      <w:r w:rsidRPr="00A633EE">
        <w:rPr>
          <w:rFonts w:ascii="Times New Roman" w:hAnsi="Times New Roman" w:cs="Times New Roman"/>
          <w:color w:val="000000"/>
          <w:sz w:val="28"/>
          <w:szCs w:val="28"/>
        </w:rPr>
        <w:t xml:space="preserve"> Особенности организации международного туризма в Республике Беларусь / А.Н. Безлюдов // </w:t>
      </w:r>
      <w:r w:rsidRPr="00A633EE">
        <w:rPr>
          <w:rFonts w:ascii="Times New Roman" w:hAnsi="Times New Roman" w:cs="Times New Roman"/>
          <w:bCs/>
          <w:color w:val="000000"/>
          <w:sz w:val="28"/>
          <w:szCs w:val="28"/>
          <w:lang w:val="en-US"/>
        </w:rPr>
        <w:t>IX</w:t>
      </w:r>
      <w:r w:rsidRPr="00A633EE">
        <w:rPr>
          <w:rFonts w:ascii="Times New Roman" w:hAnsi="Times New Roman" w:cs="Times New Roman"/>
          <w:bCs/>
          <w:color w:val="000000"/>
          <w:sz w:val="28"/>
          <w:szCs w:val="28"/>
        </w:rPr>
        <w:t xml:space="preserve"> Международная научная конференция студентов, аспирантов и молодых ученых«Беларусь в современном мире»</w:t>
      </w:r>
      <w:r w:rsidRPr="00A633EE">
        <w:rPr>
          <w:rFonts w:ascii="Times New Roman" w:hAnsi="Times New Roman" w:cs="Times New Roman"/>
          <w:color w:val="000000"/>
          <w:sz w:val="28"/>
          <w:szCs w:val="28"/>
        </w:rPr>
        <w:t>, в рамках третьего Форума регионов Беларуси и России, посвященного вопросам социально-гуманитарного взаимодействия, Гомель, 19-20 мая и 7 июня 2016 г. / М-во образования Респ. Беларусь, Гомел. гос. техн. ун-т им. П. О. Сухого, Гомель. Епархия Белорус.православ. церкви. - Гомель : ГГТУ им. П. О. Сухого, 2016.</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Артысюк К.И.</w:t>
      </w:r>
      <w:r w:rsidRPr="00A633EE">
        <w:rPr>
          <w:rFonts w:ascii="Times New Roman" w:hAnsi="Times New Roman" w:cs="Times New Roman"/>
          <w:sz w:val="28"/>
          <w:szCs w:val="28"/>
        </w:rPr>
        <w:t xml:space="preserve"> Современное состояние и перспективы развития водного туризма в Республике Беларусь /К.И. Артысюк // Дни студенческой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конференции (Гомель, 17-18 мая 2016 года). – Гомель, ГГУ им. Ф. Скорины, 2016. – с. 5.</w:t>
      </w:r>
    </w:p>
    <w:p w:rsidR="00A633EE" w:rsidRDefault="00A633EE" w:rsidP="00451210">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Артысюк К.И.</w:t>
      </w:r>
      <w:r w:rsidRPr="00A633EE">
        <w:rPr>
          <w:rFonts w:ascii="Times New Roman" w:hAnsi="Times New Roman" w:cs="Times New Roman"/>
          <w:sz w:val="28"/>
          <w:szCs w:val="28"/>
        </w:rPr>
        <w:t xml:space="preserve"> Особенности организации водного туризма в Республике Беларусь // Беларусь в современном мире: материалы </w:t>
      </w:r>
      <w:r w:rsidRPr="00A633EE">
        <w:rPr>
          <w:rFonts w:ascii="Times New Roman" w:hAnsi="Times New Roman" w:cs="Times New Roman"/>
          <w:sz w:val="28"/>
          <w:szCs w:val="28"/>
          <w:lang w:val="en-US"/>
        </w:rPr>
        <w:t>IX</w:t>
      </w:r>
      <w:r w:rsidRPr="00A633EE">
        <w:rPr>
          <w:rFonts w:ascii="Times New Roman" w:hAnsi="Times New Roman" w:cs="Times New Roman"/>
          <w:sz w:val="28"/>
          <w:szCs w:val="28"/>
        </w:rPr>
        <w:t xml:space="preserve">Международной научной конференции студентов, аспирантов и молодых ученых в рамках третьего Форума регионов Беларуси и России, посвященного вопросам социально-гуманитарного взаимодействия (Гомель, 19-го мая и 7 мая 2016 года) – Гомель, ГГТУ, 2016 - с. </w:t>
      </w:r>
    </w:p>
    <w:p w:rsidR="00A633EE" w:rsidRPr="00A633EE" w:rsidRDefault="00A633EE" w:rsidP="00451210">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Винник А.В.</w:t>
      </w:r>
      <w:r w:rsidR="006612FF">
        <w:rPr>
          <w:rFonts w:ascii="Times New Roman" w:hAnsi="Times New Roman" w:cs="Times New Roman"/>
          <w:b/>
          <w:i/>
          <w:sz w:val="28"/>
          <w:szCs w:val="28"/>
        </w:rPr>
        <w:t xml:space="preserve"> </w:t>
      </w:r>
      <w:r w:rsidRPr="00A633EE">
        <w:rPr>
          <w:rFonts w:ascii="Times New Roman" w:hAnsi="Times New Roman" w:cs="Times New Roman"/>
          <w:sz w:val="28"/>
          <w:szCs w:val="28"/>
        </w:rPr>
        <w:t xml:space="preserve">Спортивный туризм в Беларуси / А.В. Винник // Дни студенческой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конференции (Гомель, 17-18 мая 2016 года). – Гомель, ГГУ им. Ф. Скорины, 2016. – с. 11.</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r w:rsidRPr="00A966D3">
        <w:rPr>
          <w:rFonts w:ascii="Times New Roman" w:hAnsi="Times New Roman" w:cs="Times New Roman"/>
          <w:b/>
          <w:i/>
          <w:sz w:val="28"/>
          <w:szCs w:val="28"/>
        </w:rPr>
        <w:t>Маслак Э.В.</w:t>
      </w:r>
      <w:r w:rsidRPr="00A633EE">
        <w:rPr>
          <w:rFonts w:ascii="Times New Roman" w:hAnsi="Times New Roman" w:cs="Times New Roman"/>
          <w:sz w:val="28"/>
          <w:szCs w:val="28"/>
        </w:rPr>
        <w:t xml:space="preserve"> Тенденции естественного движения населения Гомельской области / Э.В. Маслак // Дни студенческой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конференции (Гомель, 17-18 мая 2016 года). – Гомель, ГГУ им. Ф. Скорины, 2016. – с. 41.</w:t>
      </w:r>
    </w:p>
    <w:p w:rsidR="00A966D3" w:rsidRDefault="00A966D3"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Pr="00517D1C" w:rsidRDefault="00A633EE" w:rsidP="00A633EE">
      <w:pPr>
        <w:pStyle w:val="a6"/>
        <w:tabs>
          <w:tab w:val="left" w:pos="0"/>
          <w:tab w:val="left" w:pos="993"/>
        </w:tabs>
        <w:spacing w:after="0" w:line="240" w:lineRule="auto"/>
        <w:ind w:left="0"/>
        <w:jc w:val="center"/>
        <w:rPr>
          <w:rFonts w:ascii="Times New Roman" w:hAnsi="Times New Roman" w:cs="Times New Roman"/>
          <w:b/>
          <w:i/>
          <w:sz w:val="28"/>
          <w:szCs w:val="28"/>
        </w:rPr>
      </w:pPr>
      <w:r w:rsidRPr="00517D1C">
        <w:rPr>
          <w:rFonts w:ascii="Times New Roman" w:hAnsi="Times New Roman" w:cs="Times New Roman"/>
          <w:b/>
          <w:i/>
          <w:sz w:val="28"/>
          <w:szCs w:val="28"/>
        </w:rPr>
        <w:t>2017 год</w:t>
      </w:r>
    </w:p>
    <w:p w:rsidR="00A633EE" w:rsidRDefault="00A633EE"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Pr="00A966D3" w:rsidRDefault="00A966D3" w:rsidP="00A966D3">
      <w:pPr>
        <w:shd w:val="clear" w:color="auto" w:fill="FFFFFF"/>
        <w:tabs>
          <w:tab w:val="left" w:pos="1276"/>
        </w:tabs>
        <w:spacing w:after="0" w:line="240" w:lineRule="auto"/>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Научные статьи</w:t>
      </w:r>
    </w:p>
    <w:p w:rsidR="00A633EE" w:rsidRPr="00A966D3" w:rsidRDefault="00A633EE" w:rsidP="00A966D3">
      <w:pPr>
        <w:shd w:val="clear" w:color="auto" w:fill="FFFFFF"/>
        <w:tabs>
          <w:tab w:val="left" w:pos="1276"/>
        </w:tabs>
        <w:spacing w:after="0" w:line="240" w:lineRule="auto"/>
        <w:ind w:firstLine="709"/>
        <w:jc w:val="center"/>
        <w:rPr>
          <w:rFonts w:ascii="Times New Roman" w:hAnsi="Times New Roman" w:cs="Times New Roman"/>
          <w:b/>
          <w:bCs/>
          <w:color w:val="000000"/>
          <w:spacing w:val="-6"/>
          <w:sz w:val="28"/>
          <w:szCs w:val="28"/>
        </w:rPr>
      </w:pP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Зелёная Т.Ю., Сороколетова О.Л.</w:t>
      </w:r>
      <w:r w:rsidRPr="00A966D3">
        <w:rPr>
          <w:rFonts w:ascii="Times New Roman" w:hAnsi="Times New Roman" w:cs="Times New Roman"/>
          <w:sz w:val="28"/>
          <w:szCs w:val="28"/>
        </w:rPr>
        <w:t xml:space="preserve"> Особенности развития волонтерского туризма в мире и Республике Беларусь // Вопросы наук о Земле в концепции устойчивого развития Беларуси [Электронный ресурс] : сборник научных статей : в 2 ч. Ч. 2 / редкол.: А. И. Павловский (гл. ред.) [ и др.] ; М-во образования Республики Беларусь, Гомельский гос. ун-т им. Ф. Скорины. – Электрон.текст. дан. (10,6 Mb). – Гомель : ГГУ им. Ф. Скорины, 2017. – С. 54-59.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(на примере карьера по добыче стекольных песков в агрогородке Ленино) // Вопросы наук о Земле в концепции устойчивого развития Беларуси [Электронный ресурс] : сборник научных статей : в 2 ч. Ч. 1 / редкол.: А. И. Павловский (гл. ред.) [ и др.] ; М-во образования Республики Беларусь, Гомельский гос. ун-т им. Ф. Скорины. – Электрон.текст. дан. (10,6 Mb). – Гомель : ГГУ им. Ф. Скорины, 2017. – С. 290-295. </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Зелё</w:t>
      </w:r>
      <w:r w:rsidR="00A633EE" w:rsidRPr="00F92BBC">
        <w:rPr>
          <w:rFonts w:ascii="Times New Roman" w:hAnsi="Times New Roman" w:cs="Times New Roman"/>
          <w:b/>
          <w:i/>
          <w:sz w:val="28"/>
          <w:szCs w:val="28"/>
        </w:rPr>
        <w:t>ная Т.Ю.</w:t>
      </w:r>
      <w:r w:rsidR="00A633EE" w:rsidRPr="00A966D3">
        <w:rPr>
          <w:rFonts w:ascii="Times New Roman" w:hAnsi="Times New Roman" w:cs="Times New Roman"/>
          <w:sz w:val="28"/>
          <w:szCs w:val="28"/>
        </w:rPr>
        <w:t xml:space="preserve"> Волонтерский туризм в мире и в Республике Беларусь // Творчество молодых 2017: сб. науч. работ студентов и аспирантов УО «ГГУ им. Ф. Скорины» : в 4 ч. Ч. 1 / редкол. О. М. Демиденко (отв. ред.) [и др.]. – Гомель: ГГУ им. Ф. Скорины, 2016. – С. 54-57.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Беларуси (на при-мере карьера по добыче стекольных песков в а/г Ленино) // Творчество молодых 2017: сб. науч. работ студентов и аспирантов УО «ГГУ им. Ф. Скорины» : в 4 ч. Ч. 1 / редкол. О. М. Демиденко (отв. ред.) [и др.]. – Гомель: ГГУ им. Ф. Скорины, 2016. – С. 72-76.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Сороколетова О.Л.</w:t>
      </w:r>
      <w:r w:rsidRPr="00A966D3">
        <w:rPr>
          <w:rFonts w:ascii="Times New Roman" w:hAnsi="Times New Roman" w:cs="Times New Roman"/>
          <w:sz w:val="28"/>
          <w:szCs w:val="28"/>
        </w:rPr>
        <w:t xml:space="preserve"> Основные концепции и направления организации волонтёрского туризма в Республике Беларусь // Творчество молодых 2017: сб. науч. работ студентов и аспирантов УО «ГГУ им. Ф. Скорины» : в 4 ч. Ч. 1 / редкол. О. М. Демиденко (отв. ред.) [и др.]. – Гомель: ГГУ им. Ф. Скорины, 2016. – С. 129-132.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Хорошкевич К.А.</w:t>
      </w:r>
      <w:r w:rsidRPr="00A966D3">
        <w:rPr>
          <w:rFonts w:ascii="Times New Roman" w:hAnsi="Times New Roman" w:cs="Times New Roman"/>
          <w:sz w:val="28"/>
          <w:szCs w:val="28"/>
        </w:rPr>
        <w:t xml:space="preserve"> Дорожные ландшафты на территории Республики Беларусь // Творчество молодых 2017: сб. науч. работ студентов и аспирантов УО «ГГУ им. Ф. Скорины» : в 4 ч. Ч. 1 / редкол. О. М. Демиденко (отв. ред.) [и др.]. – Гомель: ГГУ им. Ф. Скорины, 2016. – С. 147-150.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Артысюк К.И.</w:t>
      </w:r>
      <w:r w:rsidRPr="00A966D3">
        <w:rPr>
          <w:rFonts w:ascii="Times New Roman" w:hAnsi="Times New Roman" w:cs="Times New Roman"/>
          <w:sz w:val="28"/>
          <w:szCs w:val="28"/>
        </w:rPr>
        <w:t xml:space="preserve"> Особенности организации водного туризма в Республике Беларусь // Творчество молодых 2017: сб. науч. работ студентов и аспирантов УО «ГГУ им. Ф. Скорины» : в 4 ч. Ч. 1 / редкол. О. М. Демиденко (отв. ред.) [и др.]. – Гомель: ГГУ им. Ф. Скорины, 2016. – С. 18-21.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SWOT-анализ использования малых водоемов г. Гомеля и Гомельской области в рекреационных целях / М.С. Томаш, Д.Н. Богданов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[сб.ст.] – Гомель : ГГУ им. Ф.Скорины, 2017. – Ч.1. – С. 259-264.</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М.С.,Богданов Д.Н</w:t>
      </w:r>
      <w:r w:rsidRPr="00A966D3">
        <w:rPr>
          <w:rFonts w:ascii="Times New Roman" w:hAnsi="Times New Roman" w:cs="Times New Roman"/>
          <w:sz w:val="28"/>
          <w:szCs w:val="28"/>
        </w:rPr>
        <w:t>. Рекреационная оценка инфраструктуры малых водоемов г.Гомеля и Гомельской области / М.С. Томаш, Д.Н. Богданов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[сб.ст.] – Гомель : ГГУ им. Ф.Скорины, 2017. – Ч.1. – С. 264-269.</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М.С.,Богданов Д.Н.</w:t>
      </w:r>
      <w:r w:rsidRPr="00A966D3">
        <w:rPr>
          <w:rFonts w:ascii="Times New Roman" w:hAnsi="Times New Roman" w:cs="Times New Roman"/>
          <w:sz w:val="28"/>
          <w:szCs w:val="28"/>
        </w:rPr>
        <w:t xml:space="preserve"> Малые водоемы г.Гомеля как объекты краеведения в процессе проведения учебных полевых практик / М.С. Томаш, Д.Н. Богданов, Ю.С. Павленок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[сб.ст.] – Гомель : ГГУ им.Ф. Скорины, 2017. – Ч.2. – С. 18-23.</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М.С.,Богданов Д.Н.</w:t>
      </w:r>
      <w:r w:rsidRPr="00A966D3">
        <w:rPr>
          <w:rFonts w:ascii="Times New Roman" w:hAnsi="Times New Roman" w:cs="Times New Roman"/>
          <w:sz w:val="28"/>
          <w:szCs w:val="28"/>
        </w:rPr>
        <w:t xml:space="preserve"> Влияние неблагоприятных погодных явлений на динамику лесного фонда Беларуси  / М.С. Томаш, М.В. Малькевич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[сб.ст.] – Гомель : ГГУ им.Ф. Скорины, 2017. – Ч.2. – С. 164-169.</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Цалко, М.</w:t>
      </w:r>
      <w:r w:rsidR="00A633EE" w:rsidRPr="00F92BBC">
        <w:rPr>
          <w:rFonts w:ascii="Times New Roman" w:hAnsi="Times New Roman" w:cs="Times New Roman"/>
          <w:b/>
          <w:i/>
          <w:sz w:val="28"/>
          <w:szCs w:val="28"/>
        </w:rPr>
        <w:t>В.</w:t>
      </w:r>
      <w:r w:rsidR="00A633EE" w:rsidRPr="00A966D3">
        <w:rPr>
          <w:rFonts w:ascii="Times New Roman" w:hAnsi="Times New Roman" w:cs="Times New Roman"/>
          <w:sz w:val="28"/>
          <w:szCs w:val="28"/>
        </w:rPr>
        <w:t xml:space="preserve"> Анализ движения мобильных источников железнодорожного района города Гомеля и их влияние на загрязнение атмосферного воздуха. / М.В. Цалко // Творчество молодых 2017: Сборник научных работ студентов, магистрантов и аспирантов. Часть I. Естественные и технические науки.  – Гомель: ГГУ им. Ф.Скорины. - С. 150-153 </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Плыткевич, А.</w:t>
      </w:r>
      <w:r w:rsidR="00A633EE" w:rsidRPr="00F92BBC">
        <w:rPr>
          <w:rFonts w:ascii="Times New Roman" w:hAnsi="Times New Roman" w:cs="Times New Roman"/>
          <w:b/>
          <w:i/>
          <w:sz w:val="28"/>
          <w:szCs w:val="28"/>
        </w:rPr>
        <w:t>А.</w:t>
      </w:r>
      <w:r w:rsidR="00A633EE" w:rsidRPr="00A966D3">
        <w:rPr>
          <w:rFonts w:ascii="Times New Roman" w:hAnsi="Times New Roman" w:cs="Times New Roman"/>
          <w:sz w:val="28"/>
          <w:szCs w:val="28"/>
        </w:rPr>
        <w:t xml:space="preserve"> Характеристика культурно-позновательного туризма Гомельской области. / А.А. Плыткевич // Творчество молодых 2017: Сборник научных работ студентов, магистрантов и аспирантов. Часть I. Естественные и технические науки.  – Гомель: ГГУ им. Ф.Скорины. -  С. 112-116.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Алешко, М.В.</w:t>
      </w:r>
      <w:r w:rsidRPr="00A966D3">
        <w:rPr>
          <w:rFonts w:ascii="Times New Roman" w:hAnsi="Times New Roman" w:cs="Times New Roman"/>
          <w:sz w:val="28"/>
          <w:szCs w:val="28"/>
        </w:rPr>
        <w:t xml:space="preserve"> Ближайшее и будущее формирования тихоокеанского огненного кольца / М.В. Алешко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ЛфСибГТУ, 2016.-  C 5-6.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Алешко, М.В.</w:t>
      </w:r>
      <w:r w:rsidRPr="00A966D3">
        <w:rPr>
          <w:rFonts w:ascii="Times New Roman" w:hAnsi="Times New Roman" w:cs="Times New Roman"/>
          <w:sz w:val="28"/>
          <w:szCs w:val="28"/>
        </w:rPr>
        <w:t xml:space="preserve"> Опасные метеорологические явления на территории Беларуси / М.В. Алешко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ЛфСибГТУ, 2016.-  C 7-9.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Коробочкин, А.А.</w:t>
      </w:r>
      <w:r w:rsidRPr="00A966D3">
        <w:rPr>
          <w:rFonts w:ascii="Times New Roman" w:hAnsi="Times New Roman" w:cs="Times New Roman"/>
          <w:sz w:val="28"/>
          <w:szCs w:val="28"/>
        </w:rPr>
        <w:t xml:space="preserve"> Радиоактивное загрязнение лесных земель Гомельской области: динамика и современное состояние / А.А. Коробочкин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ЛфСибГТУ, 2016.-  C 46-48.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Красова, С.О.</w:t>
      </w:r>
      <w:r w:rsidRPr="00A966D3">
        <w:rPr>
          <w:rFonts w:ascii="Times New Roman" w:hAnsi="Times New Roman" w:cs="Times New Roman"/>
          <w:sz w:val="28"/>
          <w:szCs w:val="28"/>
        </w:rPr>
        <w:t xml:space="preserve"> Водно-ресурсный потенциал Бобруйского района, его охрана и рациональное использование / С.О. Красова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ЛфСибГТУ, 2016.-  C 50-52.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Малькевич, М.В.</w:t>
      </w:r>
      <w:r w:rsidRPr="00A966D3">
        <w:rPr>
          <w:rFonts w:ascii="Times New Roman" w:hAnsi="Times New Roman" w:cs="Times New Roman"/>
          <w:sz w:val="28"/>
          <w:szCs w:val="28"/>
        </w:rPr>
        <w:t xml:space="preserve"> Проблема обезлесения в странах Южной Америки / М.В. Малькевич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ЛфСибГТУ, 2016.-  C 63-66.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Лашук, В.О.</w:t>
      </w:r>
      <w:r w:rsidRPr="00A966D3">
        <w:rPr>
          <w:rFonts w:ascii="Times New Roman" w:hAnsi="Times New Roman" w:cs="Times New Roman"/>
          <w:sz w:val="28"/>
          <w:szCs w:val="28"/>
        </w:rPr>
        <w:t xml:space="preserve"> Хозяйственное использование водных ресурсов в Республике Беларусь / О.В. Лашук // Проблемы геологии и освоения недр : труды XXI Международного симпозиума имени академика М.А. Усова студентов и молодых ученых, посвященного 130-летию со дня рождения профессора М.И. Кучина. Том I / Томский политехнический университет. – Томск : Изд-во Томского политехнического университета, 2017. – С.  766-768.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Моисеенко, Е.Д.</w:t>
      </w:r>
      <w:r w:rsidRPr="00A966D3">
        <w:rPr>
          <w:rFonts w:ascii="Times New Roman" w:hAnsi="Times New Roman" w:cs="Times New Roman"/>
          <w:sz w:val="28"/>
          <w:szCs w:val="28"/>
        </w:rPr>
        <w:t xml:space="preserve"> Мониторинг загрязнения почв в Республике Беларусь / Е.Д. Моисеенко // Проблемы геологии и освоения недр : труды XXI Международного симпозиума имени академика М.А. Усова студентов и молодых ученых, посвященного 130-летию со дня рождения профессора М.И. Кучина. Том I / Томский политехнический университет. – Томск : Изд-во Томского политехнического университета, 2017. – С. 787-789.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be-BY"/>
        </w:rPr>
      </w:pPr>
      <w:r w:rsidRPr="00F92BBC">
        <w:rPr>
          <w:rFonts w:ascii="Times New Roman" w:hAnsi="Times New Roman" w:cs="Times New Roman"/>
          <w:b/>
          <w:i/>
          <w:sz w:val="28"/>
          <w:szCs w:val="28"/>
        </w:rPr>
        <w:t>Артысюк К.И.</w:t>
      </w:r>
      <w:r w:rsidRPr="00A966D3">
        <w:rPr>
          <w:rFonts w:ascii="Times New Roman" w:hAnsi="Times New Roman" w:cs="Times New Roman"/>
          <w:sz w:val="28"/>
          <w:szCs w:val="28"/>
        </w:rPr>
        <w:t xml:space="preserve"> Использование водного транспорта Республики Беларусь в туристской деятельности / К.И. Артысюк // </w:t>
      </w:r>
      <w:r w:rsidRPr="00A966D3">
        <w:rPr>
          <w:rFonts w:ascii="Times New Roman" w:hAnsi="Times New Roman" w:cs="Times New Roman"/>
          <w:bCs/>
          <w:sz w:val="28"/>
          <w:szCs w:val="28"/>
          <w:lang w:val="be-BY"/>
        </w:rPr>
        <w:t>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[сб.ст.] – Гомель : ГГУ им.Ф.Скорины, 2017. – Ч.1. – С. 6-10</w:t>
      </w:r>
      <w:r w:rsidR="00733721">
        <w:rPr>
          <w:rFonts w:ascii="Times New Roman" w:hAnsi="Times New Roman" w:cs="Times New Roman"/>
          <w:bCs/>
          <w:sz w:val="28"/>
          <w:szCs w:val="28"/>
          <w:lang w:val="be-BY"/>
        </w:rPr>
        <w:t>.</w:t>
      </w:r>
    </w:p>
    <w:p w:rsidR="00A633EE" w:rsidRPr="00F92BBC" w:rsidRDefault="00A633EE" w:rsidP="00F92BBC">
      <w:pPr>
        <w:widowControl w:val="0"/>
        <w:shd w:val="clear" w:color="auto" w:fill="FFFFFF"/>
        <w:tabs>
          <w:tab w:val="left" w:pos="0"/>
          <w:tab w:val="left" w:pos="1276"/>
        </w:tabs>
        <w:autoSpaceDE w:val="0"/>
        <w:autoSpaceDN w:val="0"/>
        <w:adjustRightInd w:val="0"/>
        <w:spacing w:after="0" w:line="240" w:lineRule="auto"/>
        <w:jc w:val="both"/>
        <w:rPr>
          <w:rFonts w:ascii="Times New Roman" w:hAnsi="Times New Roman" w:cs="Times New Roman"/>
          <w:bCs/>
          <w:sz w:val="28"/>
          <w:szCs w:val="28"/>
          <w:lang w:val="be-BY"/>
        </w:rPr>
      </w:pPr>
    </w:p>
    <w:p w:rsidR="00A633EE" w:rsidRPr="00A966D3" w:rsidRDefault="00A633EE" w:rsidP="00F92BBC">
      <w:pPr>
        <w:pStyle w:val="a6"/>
        <w:widowControl w:val="0"/>
        <w:shd w:val="clear" w:color="auto" w:fill="FFFFFF"/>
        <w:tabs>
          <w:tab w:val="left" w:pos="0"/>
          <w:tab w:val="left" w:pos="1276"/>
        </w:tabs>
        <w:autoSpaceDE w:val="0"/>
        <w:autoSpaceDN w:val="0"/>
        <w:adjustRightInd w:val="0"/>
        <w:spacing w:after="0" w:line="240" w:lineRule="auto"/>
        <w:ind w:left="0"/>
        <w:jc w:val="center"/>
        <w:rPr>
          <w:rFonts w:ascii="Times New Roman" w:hAnsi="Times New Roman" w:cs="Times New Roman"/>
          <w:b/>
          <w:sz w:val="28"/>
          <w:szCs w:val="28"/>
        </w:rPr>
      </w:pPr>
      <w:r w:rsidRPr="00A966D3">
        <w:rPr>
          <w:rFonts w:ascii="Times New Roman" w:hAnsi="Times New Roman" w:cs="Times New Roman"/>
          <w:b/>
          <w:sz w:val="28"/>
          <w:szCs w:val="28"/>
        </w:rPr>
        <w:t>Материалы и тезисы конференций</w:t>
      </w:r>
    </w:p>
    <w:p w:rsidR="00A633EE" w:rsidRPr="00A966D3" w:rsidRDefault="00A633EE" w:rsidP="00A966D3">
      <w:pPr>
        <w:pStyle w:val="a6"/>
        <w:tabs>
          <w:tab w:val="left" w:pos="0"/>
          <w:tab w:val="left" w:pos="1276"/>
        </w:tabs>
        <w:spacing w:after="0" w:line="240" w:lineRule="auto"/>
        <w:ind w:left="0" w:firstLine="709"/>
        <w:jc w:val="both"/>
        <w:rPr>
          <w:rFonts w:ascii="Times New Roman" w:hAnsi="Times New Roman" w:cs="Times New Roman"/>
          <w:b/>
          <w:sz w:val="28"/>
          <w:szCs w:val="28"/>
        </w:rPr>
      </w:pP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Павленок Ю.С.,</w:t>
      </w:r>
      <w:r w:rsidRPr="00A966D3">
        <w:rPr>
          <w:rFonts w:ascii="Times New Roman" w:hAnsi="Times New Roman" w:cs="Times New Roman"/>
          <w:sz w:val="28"/>
          <w:szCs w:val="28"/>
        </w:rPr>
        <w:t xml:space="preserve"> Федорова К.О. Место Республики Беларусь в международных рейтингах по индексу экономической свободы, экономики знаний и экономики ведения бизнеса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430 – 433.</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Цалко М.В.</w:t>
      </w:r>
      <w:r w:rsidRPr="00A966D3">
        <w:rPr>
          <w:rFonts w:ascii="Times New Roman" w:hAnsi="Times New Roman" w:cs="Times New Roman"/>
          <w:sz w:val="28"/>
          <w:szCs w:val="28"/>
        </w:rPr>
        <w:t xml:space="preserve"> Эколого-эстетическая оценка урболандшафтов города Гомеля в летний и зимний сезоны года // Географические аспекты устойчивого развития регионов [Электронный ресурс] : II международная научно-практическая конференция (Гомель, 23–24 марта 2017 г.) : [материалы]. – Электрон.текст дан. (объем 76,3 Мb). – Гомель : ГГУ им. Ф. Скорины, 2017. – С. 582-587</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Беларуси (на примере карьера по добыче стекольных песков в а/г Ленино) // Дни студенческой науки: Материалы XLVI студенческой научно-практической конференции  (Гомель, 17–18 мая 201</w:t>
      </w:r>
      <w:r w:rsidR="00FC1A86">
        <w:rPr>
          <w:rFonts w:ascii="Times New Roman" w:hAnsi="Times New Roman" w:cs="Times New Roman"/>
          <w:sz w:val="28"/>
          <w:szCs w:val="28"/>
        </w:rPr>
        <w:t>7</w:t>
      </w:r>
      <w:r w:rsidRPr="00A966D3">
        <w:rPr>
          <w:rFonts w:ascii="Times New Roman" w:hAnsi="Times New Roman" w:cs="Times New Roman"/>
          <w:sz w:val="28"/>
          <w:szCs w:val="28"/>
        </w:rPr>
        <w:t xml:space="preserve">): материалы: в 2 ч. Ч. 1 / редкол.: О. М. Демиденко (гл.ред.) [и др.]. – Гомель: ГГУ им. Ф. Скорины, 2016. – С. 34-35.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Цалко М.В.</w:t>
      </w:r>
      <w:r w:rsidRPr="00A966D3">
        <w:rPr>
          <w:rFonts w:ascii="Times New Roman" w:hAnsi="Times New Roman" w:cs="Times New Roman"/>
          <w:sz w:val="28"/>
          <w:szCs w:val="28"/>
        </w:rPr>
        <w:t xml:space="preserve"> Эколого-эстетическая оценка ландшафтов республики Беларусь // Дни студенческой науки: Материалы XLVI студенческой научно-практической конференции  (Гомель, 17–18 мая 201</w:t>
      </w:r>
      <w:r w:rsidR="00FC1A86">
        <w:rPr>
          <w:rFonts w:ascii="Times New Roman" w:hAnsi="Times New Roman" w:cs="Times New Roman"/>
          <w:sz w:val="28"/>
          <w:szCs w:val="28"/>
        </w:rPr>
        <w:t>7</w:t>
      </w:r>
      <w:r w:rsidRPr="00A966D3">
        <w:rPr>
          <w:rFonts w:ascii="Times New Roman" w:hAnsi="Times New Roman" w:cs="Times New Roman"/>
          <w:sz w:val="28"/>
          <w:szCs w:val="28"/>
        </w:rPr>
        <w:t xml:space="preserve">): материалы: в 2 ч. Ч. 1 / редкол.: О. М. Демиденко (гл.ред.) [и др.]. – Гомель: ГГУ им. Ф. Скорины, 2016. – С.72-73. </w:t>
      </w:r>
    </w:p>
    <w:p w:rsidR="00A633EE" w:rsidRPr="00A966D3" w:rsidRDefault="00F92BBC"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Зелё</w:t>
      </w:r>
      <w:r w:rsidR="00A633EE" w:rsidRPr="00F92BBC">
        <w:rPr>
          <w:rFonts w:ascii="Times New Roman" w:hAnsi="Times New Roman" w:cs="Times New Roman"/>
          <w:b/>
          <w:i/>
          <w:sz w:val="28"/>
          <w:szCs w:val="28"/>
        </w:rPr>
        <w:t>ная Т.Ю., Сороколетова О.Л.</w:t>
      </w:r>
      <w:r w:rsidR="00A633EE" w:rsidRPr="00A966D3">
        <w:rPr>
          <w:rFonts w:ascii="Times New Roman" w:hAnsi="Times New Roman" w:cs="Times New Roman"/>
          <w:sz w:val="28"/>
          <w:szCs w:val="28"/>
        </w:rPr>
        <w:t xml:space="preserve"> Особенности и проблемы развития волонтерства и волонтерского туризма в Республике Беларусь // Беларусь в современном мире : материалы X Междунар. науч. конф. студентов, аспирантов и молодых ученых, Гомель, 18–19 мая 2017 г. / М-во образования Респ. Беларусь, Гомел. гос. техн. ун-т им. П. О. Сухого, Гомел. обл. орг. «Белорусское общество «Знание» ; под общ.ред. В. В. Кириенко. – Гомель : ГГТУ им. П. О. Сухого, 2017. – 176-178.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 xml:space="preserve">Томаш, М.С., Богданов Д.Н. </w:t>
      </w:r>
      <w:r w:rsidRPr="00A966D3">
        <w:rPr>
          <w:rFonts w:ascii="Times New Roman" w:hAnsi="Times New Roman" w:cs="Times New Roman"/>
          <w:sz w:val="28"/>
          <w:szCs w:val="28"/>
        </w:rPr>
        <w:t>Рекреационное использование малых водоемов урбанизированных территорий (на примере г. Гомеля) / М.С. Томаш, Д.Н. Богданов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Брест.гос. ун-т им. А. С. Пушкина ; редкол.: И. В. Абрамова, Т. А. Шелест, О. И. Грядунова. – Брест :БрГУ, 2017. – С. 169-172.</w:t>
      </w:r>
    </w:p>
    <w:p w:rsidR="00A633EE" w:rsidRPr="00A966D3" w:rsidRDefault="00F92BBC"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w:t>
      </w:r>
      <w:r>
        <w:rPr>
          <w:rFonts w:ascii="Times New Roman" w:hAnsi="Times New Roman" w:cs="Times New Roman"/>
          <w:b/>
          <w:i/>
          <w:sz w:val="28"/>
          <w:szCs w:val="28"/>
        </w:rPr>
        <w:t xml:space="preserve">ш М.С. </w:t>
      </w:r>
      <w:r w:rsidR="00A633EE" w:rsidRPr="00A966D3">
        <w:rPr>
          <w:rFonts w:ascii="Times New Roman" w:hAnsi="Times New Roman" w:cs="Times New Roman"/>
          <w:sz w:val="28"/>
          <w:szCs w:val="28"/>
        </w:rPr>
        <w:t>Динамика и прогноз радиационной о</w:t>
      </w:r>
      <w:r>
        <w:rPr>
          <w:rFonts w:ascii="Times New Roman" w:hAnsi="Times New Roman" w:cs="Times New Roman"/>
          <w:sz w:val="28"/>
          <w:szCs w:val="28"/>
        </w:rPr>
        <w:t>бстановки на территории Гомельск</w:t>
      </w:r>
      <w:r w:rsidR="00A633EE" w:rsidRPr="00A966D3">
        <w:rPr>
          <w:rFonts w:ascii="Times New Roman" w:hAnsi="Times New Roman" w:cs="Times New Roman"/>
          <w:sz w:val="28"/>
          <w:szCs w:val="28"/>
        </w:rPr>
        <w:t xml:space="preserve">ой области / М.С. Томаш, </w:t>
      </w:r>
      <w:r w:rsidR="00A633EE" w:rsidRPr="00F92BBC">
        <w:rPr>
          <w:rFonts w:ascii="Times New Roman" w:hAnsi="Times New Roman" w:cs="Times New Roman"/>
          <w:b/>
          <w:i/>
          <w:sz w:val="28"/>
          <w:szCs w:val="28"/>
        </w:rPr>
        <w:t>М.В. Буракова</w:t>
      </w:r>
      <w:r w:rsidR="00A633EE" w:rsidRPr="00A966D3">
        <w:rPr>
          <w:rFonts w:ascii="Times New Roman" w:hAnsi="Times New Roman" w:cs="Times New Roman"/>
          <w:sz w:val="28"/>
          <w:szCs w:val="28"/>
        </w:rPr>
        <w:t xml:space="preserve">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Брест.гос. ун-т им. А. С. Пушкина ; редкол.: И. В. Абрамова, Т. А. Шелест, О. И. Грядунова. – Брест :БрГУ, 2017. – С. 191-194.</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w:t>
      </w:r>
      <w:r w:rsidRPr="00A966D3">
        <w:rPr>
          <w:rFonts w:ascii="Times New Roman" w:hAnsi="Times New Roman" w:cs="Times New Roman"/>
          <w:sz w:val="28"/>
          <w:szCs w:val="28"/>
        </w:rPr>
        <w:t xml:space="preserve"> Краеведение как важная составляющая учебных практик в процессе подготовки будущих специалистов-географов / М.С. Томаш, </w:t>
      </w:r>
      <w:r w:rsidRPr="00F92BBC">
        <w:rPr>
          <w:rFonts w:ascii="Times New Roman" w:hAnsi="Times New Roman" w:cs="Times New Roman"/>
          <w:b/>
          <w:i/>
          <w:sz w:val="28"/>
          <w:szCs w:val="28"/>
        </w:rPr>
        <w:t>А.И. Павловский</w:t>
      </w:r>
      <w:r w:rsidRPr="00A966D3">
        <w:rPr>
          <w:rFonts w:ascii="Times New Roman" w:hAnsi="Times New Roman" w:cs="Times New Roman"/>
          <w:sz w:val="28"/>
          <w:szCs w:val="28"/>
        </w:rPr>
        <w:t xml:space="preserve">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Брест.гос. ун-т им. А. С. Пушкина ; редкол.: И. В. Абрамова, Т. А. Шелест, О. И. Грядунова. – Брест :БрГУ, 2017. – С. 137-140.</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w:t>
      </w:r>
      <w:r w:rsidRPr="00A966D3">
        <w:rPr>
          <w:rFonts w:ascii="Times New Roman" w:hAnsi="Times New Roman" w:cs="Times New Roman"/>
          <w:sz w:val="28"/>
          <w:szCs w:val="28"/>
        </w:rPr>
        <w:t xml:space="preserve"> Ветроэнергетика в Республике  Беларусь как один из факторов устойчивого развития / М.С. Томаш, </w:t>
      </w:r>
      <w:r w:rsidRPr="00F92BBC">
        <w:rPr>
          <w:rFonts w:ascii="Times New Roman" w:hAnsi="Times New Roman" w:cs="Times New Roman"/>
          <w:b/>
          <w:i/>
          <w:sz w:val="28"/>
          <w:szCs w:val="28"/>
        </w:rPr>
        <w:t>Ю.В. Сакунова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С.106-109.</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 xml:space="preserve">Томаш, М.С., Богданов Д.Н. </w:t>
      </w:r>
      <w:r w:rsidRPr="00A966D3">
        <w:rPr>
          <w:rFonts w:ascii="Times New Roman" w:hAnsi="Times New Roman" w:cs="Times New Roman"/>
          <w:sz w:val="28"/>
          <w:szCs w:val="28"/>
        </w:rPr>
        <w:t>Оценка и рекреационное использование водных ресурсов на примере г. Гомеля / М.С. Томаш, Д.Н. Богданов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С.567-571.</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Краеведение как важная составляющая подготовки будущих специалистов географов / М.С. Томаш, Д.Н. Богданов, </w:t>
      </w:r>
      <w:r w:rsidRPr="00F92BBC">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С.820-823.</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Томаш, М.С.</w:t>
      </w:r>
      <w:r w:rsidRPr="00A966D3">
        <w:rPr>
          <w:rFonts w:ascii="Times New Roman" w:hAnsi="Times New Roman" w:cs="Times New Roman"/>
          <w:sz w:val="28"/>
          <w:szCs w:val="28"/>
        </w:rPr>
        <w:t xml:space="preserve"> Методы и приемы активизации познавательной деятельности учащихся в процессе развивающего обучения географии / М.С. Томаш, </w:t>
      </w:r>
      <w:r w:rsidRPr="00F92BBC">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С.823-828.</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Историко-культурная ценность Белорусской деревни Припятского полесья как фактор развития агроэкотуризма / М.С. Томаш, Д.Н. Богданов, </w:t>
      </w:r>
      <w:r w:rsidRPr="004D5006">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С.876-878.</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Характеристика водоемов урбанизированной территории (на примере г. Гомеля) / М.С. Томаш, Д.Н. Богданов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209-212.</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Рекреационная оценка водоемов г.Гомеля / М.С. Томаш, Д.Н. Богданов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С.157-160.</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Методические аспекты оценки геоэкологических условий по аэрокосмическим снимкам / М.С. Томаш, Д.Н. Богданов // Международная научно-практическая конференция «Актуальные проблемы географии» (17 ноября 2017 г.) : [материалы] - Астана, Казахстан : Евразийский национальный университет им. Л.Н.Гумилева (приняты в печать).</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Томаш, М.С., Богданов Д.Н.</w:t>
      </w:r>
      <w:r w:rsidRPr="00A966D3">
        <w:rPr>
          <w:rFonts w:ascii="Times New Roman" w:hAnsi="Times New Roman" w:cs="Times New Roman"/>
          <w:sz w:val="28"/>
          <w:szCs w:val="28"/>
        </w:rPr>
        <w:t xml:space="preserve"> SWOT-анализ перспектив развития купально-пляжного туризма в Гомельской области / М.С. Томаш, Д.Н. Богданов // Международная научно-практическая конференция «Актуальные проблемы географии» (17 ноября 2017 г.) : [материалы] - Астана, Казахстан : Евразийский национальный университет им. Л.Н.Гумилева (приняты в печать).</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Дмитриева, А.Ю.</w:t>
      </w:r>
      <w:r w:rsidRPr="00A966D3">
        <w:rPr>
          <w:rFonts w:ascii="Times New Roman" w:hAnsi="Times New Roman" w:cs="Times New Roman"/>
          <w:sz w:val="28"/>
          <w:szCs w:val="28"/>
        </w:rPr>
        <w:t xml:space="preserve"> Оценка естественной защищенности грунтовых вод на территории г. Гомеля / А.Ю. Дмитриева // Современные проблемы обеспечения экологической безопасности: Сборник материалов Всероссийской очно-заочной научно-практической конференции с международным участием. – г. Орёл, 16 мая 2017 г. – Орёл: РИО ФГБОУ ВО «ОГУ имени И.С. Тургенева», 2017. – С.110-115.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 xml:space="preserve">Лопата О.Н., Ермакова Г.Г., Михалкина Е.Н. </w:t>
      </w:r>
      <w:r w:rsidRPr="00A966D3">
        <w:rPr>
          <w:rFonts w:ascii="Times New Roman" w:hAnsi="Times New Roman" w:cs="Times New Roman"/>
          <w:sz w:val="28"/>
          <w:szCs w:val="28"/>
        </w:rPr>
        <w:t>Горнолыжные курорты Беларуси / О.Н. Лопата [и др.]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922-924</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Седькова И.Г., Ермакова Г.Г., Михалкина Е.Н.</w:t>
      </w:r>
      <w:r w:rsidRPr="00A966D3">
        <w:rPr>
          <w:rFonts w:ascii="Times New Roman" w:hAnsi="Times New Roman" w:cs="Times New Roman"/>
          <w:sz w:val="28"/>
          <w:szCs w:val="28"/>
        </w:rPr>
        <w:t xml:space="preserve"> Лечебно- оздоровительный туризм Гомельской области / И.Г. Седькова [и др.]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92975-977</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 xml:space="preserve">Сороколетова О.Л., Ермакова Г.Г., Михалкина Е.Н. </w:t>
      </w:r>
      <w:r w:rsidRPr="00A966D3">
        <w:rPr>
          <w:rFonts w:ascii="Times New Roman" w:hAnsi="Times New Roman" w:cs="Times New Roman"/>
          <w:sz w:val="28"/>
          <w:szCs w:val="28"/>
        </w:rPr>
        <w:t>Деловой туризм Беларуси: состояние и перспективы развития / О.Л. Сороколетова [и др.]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977-981</w:t>
      </w:r>
      <w:r w:rsidR="00733721">
        <w:rPr>
          <w:rFonts w:ascii="Times New Roman" w:hAnsi="Times New Roman" w:cs="Times New Roman"/>
          <w:sz w:val="28"/>
          <w:szCs w:val="28"/>
        </w:rPr>
        <w:t>.</w:t>
      </w:r>
    </w:p>
    <w:p w:rsidR="00A633EE" w:rsidRPr="00A966D3" w:rsidRDefault="004D5006"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Зелё</w:t>
      </w:r>
      <w:r w:rsidR="00A633EE" w:rsidRPr="004D5006">
        <w:rPr>
          <w:rFonts w:ascii="Times New Roman" w:hAnsi="Times New Roman" w:cs="Times New Roman"/>
          <w:b/>
          <w:i/>
          <w:sz w:val="28"/>
          <w:szCs w:val="28"/>
        </w:rPr>
        <w:t>ная Т.Ю., Ермакова Г.Г., Михалкина Е.Н.</w:t>
      </w:r>
      <w:r w:rsidR="00A633EE" w:rsidRPr="00A966D3">
        <w:rPr>
          <w:rFonts w:ascii="Times New Roman" w:hAnsi="Times New Roman" w:cs="Times New Roman"/>
          <w:sz w:val="28"/>
          <w:szCs w:val="28"/>
        </w:rPr>
        <w:t xml:space="preserve"> Анализ гостиничного бизнеса РБ: проблемы и перспективы развития / Т.Ю. Зелёная [и др.]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894-896</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Безлюдов А.Н., Ермакова Г.Г.</w:t>
      </w:r>
      <w:r w:rsidRPr="00A966D3">
        <w:rPr>
          <w:rFonts w:ascii="Times New Roman" w:hAnsi="Times New Roman" w:cs="Times New Roman"/>
          <w:sz w:val="28"/>
          <w:szCs w:val="28"/>
        </w:rPr>
        <w:t xml:space="preserve"> Проблемы развития туризма в Гомельской области / А.Н. Безлюдов, Г.Г. Ермакова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867-871</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Кацубо К.В., Ермакова Г.Г., Михалкина Е.Н.</w:t>
      </w:r>
      <w:r w:rsidRPr="00A966D3">
        <w:rPr>
          <w:rFonts w:ascii="Times New Roman" w:hAnsi="Times New Roman" w:cs="Times New Roman"/>
          <w:sz w:val="28"/>
          <w:szCs w:val="28"/>
        </w:rPr>
        <w:t xml:space="preserve"> Событийный туризм Витебской области / К.В. Кацубо [и др.]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910-914</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Малькевич М.В., Замореева Т.А.</w:t>
      </w:r>
      <w:r w:rsidRPr="00A966D3">
        <w:rPr>
          <w:rFonts w:ascii="Times New Roman" w:hAnsi="Times New Roman" w:cs="Times New Roman"/>
          <w:sz w:val="28"/>
          <w:szCs w:val="28"/>
        </w:rPr>
        <w:t xml:space="preserve"> Влияние охотничьего хозяйства на фауну лесов Беларуси / М.В. Малькевич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75-79</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Артысюк К. И.</w:t>
      </w:r>
      <w:r w:rsidRPr="00A966D3">
        <w:rPr>
          <w:rFonts w:ascii="Times New Roman" w:hAnsi="Times New Roman" w:cs="Times New Roman"/>
          <w:sz w:val="28"/>
          <w:szCs w:val="28"/>
        </w:rPr>
        <w:t xml:space="preserve"> Состояние туризма в Республике Беларусь – </w:t>
      </w:r>
      <w:r w:rsidRPr="00A966D3">
        <w:rPr>
          <w:rFonts w:ascii="Times New Roman" w:hAnsi="Times New Roman" w:cs="Times New Roman"/>
          <w:sz w:val="28"/>
          <w:szCs w:val="28"/>
          <w:lang w:val="en-US"/>
        </w:rPr>
        <w:t>SWOT</w:t>
      </w:r>
      <w:r w:rsidRPr="00A966D3">
        <w:rPr>
          <w:rFonts w:ascii="Times New Roman" w:hAnsi="Times New Roman" w:cs="Times New Roman"/>
          <w:sz w:val="28"/>
          <w:szCs w:val="28"/>
        </w:rPr>
        <w:t>-анализ / К.И. Артысюк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 863-867</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Коробочкин А.А., Телеш Г.С.</w:t>
      </w:r>
      <w:r w:rsidRPr="00A966D3">
        <w:rPr>
          <w:rFonts w:ascii="Times New Roman" w:hAnsi="Times New Roman" w:cs="Times New Roman"/>
          <w:sz w:val="28"/>
          <w:szCs w:val="28"/>
        </w:rPr>
        <w:t xml:space="preserve"> История становления и современ-ное состояние усадебного комплекса Козелл-Поклевских / А.А. Коробочкин, Г.С. Телеш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Брест.гос. ун-т им. А. С. Пушкина ; редкол.: И. В. Абрамова, </w:t>
      </w:r>
      <w:r w:rsidRPr="00A966D3">
        <w:rPr>
          <w:rFonts w:ascii="Times New Roman" w:hAnsi="Times New Roman" w:cs="Times New Roman"/>
          <w:sz w:val="28"/>
          <w:szCs w:val="28"/>
        </w:rPr>
        <w:br/>
        <w:t>Т. А. Шелест, О. И. Грядунова. – Брест :БрГУ, 2017. – С.163-166</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Меженная, О.Б.,Брель Т.Н</w:t>
      </w:r>
      <w:r w:rsidRPr="004D5006">
        <w:rPr>
          <w:rFonts w:ascii="Times New Roman" w:hAnsi="Times New Roman" w:cs="Times New Roman"/>
          <w:i/>
          <w:sz w:val="28"/>
          <w:szCs w:val="28"/>
        </w:rPr>
        <w:t>.</w:t>
      </w:r>
      <w:r w:rsidRPr="00A966D3">
        <w:rPr>
          <w:rFonts w:ascii="Times New Roman" w:hAnsi="Times New Roman" w:cs="Times New Roman"/>
          <w:sz w:val="28"/>
          <w:szCs w:val="28"/>
        </w:rPr>
        <w:t xml:space="preserve"> Отходы Гомельской области: проблемы утилизации и переработки / О.Б. Меженная, </w:t>
      </w:r>
      <w:r w:rsidRPr="004D5006">
        <w:rPr>
          <w:rFonts w:ascii="Times New Roman" w:hAnsi="Times New Roman" w:cs="Times New Roman"/>
          <w:sz w:val="28"/>
          <w:szCs w:val="28"/>
        </w:rPr>
        <w:t>Т.Н. Брель</w:t>
      </w:r>
      <w:r w:rsidRPr="00A966D3">
        <w:rPr>
          <w:rFonts w:ascii="Times New Roman" w:hAnsi="Times New Roman" w:cs="Times New Roman"/>
          <w:sz w:val="28"/>
          <w:szCs w:val="28"/>
        </w:rPr>
        <w:t xml:space="preserve"> // Современные проблемы обеспечения экологической безопасности: Сборник материалов Всероссийской очно-заочной научно-практической конференции с международным участием. – г. Орёл, 16 мая 2017 г. – Орёл: РИО ФГБОУ ВО «ОГУ имени И.С. Тургенева», 2017.– С.211-216.</w:t>
      </w:r>
    </w:p>
    <w:p w:rsidR="00A633EE" w:rsidRPr="00A966D3" w:rsidRDefault="00A633EE" w:rsidP="00A966D3">
      <w:pPr>
        <w:pStyle w:val="a6"/>
        <w:tabs>
          <w:tab w:val="left" w:pos="0"/>
          <w:tab w:val="left" w:pos="993"/>
          <w:tab w:val="left" w:pos="1276"/>
        </w:tabs>
        <w:spacing w:after="0" w:line="240" w:lineRule="auto"/>
        <w:ind w:left="360"/>
        <w:jc w:val="both"/>
        <w:rPr>
          <w:rFonts w:ascii="Times New Roman" w:hAnsi="Times New Roman" w:cs="Times New Roman"/>
          <w:b/>
          <w:sz w:val="28"/>
          <w:szCs w:val="28"/>
        </w:rPr>
      </w:pPr>
    </w:p>
    <w:p w:rsidR="00F9746D" w:rsidRPr="00517D1C" w:rsidRDefault="00517D1C" w:rsidP="00A966D3">
      <w:pPr>
        <w:tabs>
          <w:tab w:val="left" w:pos="1276"/>
        </w:tabs>
        <w:spacing w:after="0" w:line="240" w:lineRule="auto"/>
        <w:jc w:val="center"/>
        <w:rPr>
          <w:rFonts w:ascii="Times New Roman" w:hAnsi="Times New Roman" w:cs="Times New Roman"/>
          <w:b/>
          <w:i/>
          <w:sz w:val="28"/>
          <w:szCs w:val="28"/>
        </w:rPr>
      </w:pPr>
      <w:bookmarkStart w:id="0" w:name="_GoBack"/>
      <w:r w:rsidRPr="00517D1C">
        <w:rPr>
          <w:rFonts w:ascii="Times New Roman" w:hAnsi="Times New Roman" w:cs="Times New Roman"/>
          <w:b/>
          <w:i/>
          <w:sz w:val="28"/>
          <w:szCs w:val="28"/>
        </w:rPr>
        <w:t>2018 г.</w:t>
      </w:r>
    </w:p>
    <w:bookmarkEnd w:id="0"/>
    <w:p w:rsidR="00F9746D" w:rsidRDefault="00F9746D" w:rsidP="00A966D3">
      <w:pPr>
        <w:tabs>
          <w:tab w:val="left" w:pos="1276"/>
        </w:tabs>
        <w:spacing w:after="0" w:line="240" w:lineRule="auto"/>
        <w:rPr>
          <w:rFonts w:ascii="Times New Roman" w:hAnsi="Times New Roman" w:cs="Times New Roman"/>
          <w:sz w:val="28"/>
          <w:szCs w:val="28"/>
        </w:rPr>
      </w:pP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Коваленко В.В.</w:t>
      </w:r>
      <w:r w:rsidRPr="00517D1C">
        <w:rPr>
          <w:rFonts w:ascii="Times New Roman" w:hAnsi="Times New Roman" w:cs="Times New Roman"/>
          <w:sz w:val="28"/>
          <w:szCs w:val="28"/>
        </w:rPr>
        <w:t xml:space="preserve"> пространственное распределение и особенности ре-культивации промышленных ландшафтов в республике Беларусь // Проблемы геологии и освоения недр : труды XXII Международного симпозиума имени академика М.А. Усова студентов и молодых ученых, посвященного 155-летию со дня рождения академика В.А. Обручева, 135-летию со дня рождения академика М.А. Усова, основателей Сибирской горно-геологической школы, и 110-летию первого выпуска горных инженеров в Сибири. В 2-х томах. Том 1 / Томский политехнический университет. – Томск : Изд-во Томского поли-технического университета, 2018. – С. 803–805. (Россия) </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Коваленко В.В.</w:t>
      </w:r>
      <w:r w:rsidRPr="00517D1C">
        <w:rPr>
          <w:rFonts w:ascii="Times New Roman" w:hAnsi="Times New Roman" w:cs="Times New Roman"/>
          <w:sz w:val="28"/>
          <w:szCs w:val="28"/>
        </w:rPr>
        <w:t xml:space="preserve">Геоэкологическая оценка промышленных ландшафтов Беларуси для их использования в рекреационных целях (на примере карьера по добыче стекольных песков в аг. Ленино) // Творчество молодых' 2018: сборник научных работ студентов, магистрантов и аспирантов. – В четырех частях. – Часть 1. – Гомель: ГГУ им. Ф. Скорины, 2018. – С. 246-249. </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Короткевич А.К.</w:t>
      </w:r>
      <w:r w:rsidRPr="00517D1C">
        <w:rPr>
          <w:rFonts w:ascii="Times New Roman" w:hAnsi="Times New Roman" w:cs="Times New Roman"/>
          <w:sz w:val="28"/>
          <w:szCs w:val="28"/>
        </w:rPr>
        <w:t xml:space="preserve"> География и тенденции развития спортивного туриз-ма в Республике Беларусь // Творчество молодых' 2018: сборник научных ра-бот студентов, магистрантов и аспирантов. – В четырех частях. – Часть 1. – Гомель: ГГУ им. Ф. Скорины, 2018. – С. 249-253. </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Примак М.Я.</w:t>
      </w:r>
      <w:r w:rsidRPr="00517D1C">
        <w:rPr>
          <w:rFonts w:ascii="Times New Roman" w:hAnsi="Times New Roman" w:cs="Times New Roman"/>
          <w:sz w:val="28"/>
          <w:szCs w:val="28"/>
        </w:rPr>
        <w:t xml:space="preserve"> Искусственные водоемы Республики Беларусь: виды, функции и антропогенное воздействие // Творчество молодых' 2018: сборник научных работ студентов, магистрантов и аспирантов. – В четырех частях. – Часть 1. – Гомель: ГГУ им. Ф. Скорины, 2018. – С. 297-300.</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Хорошкевич К.А.</w:t>
      </w:r>
      <w:r w:rsidRPr="00517D1C">
        <w:rPr>
          <w:rFonts w:ascii="Times New Roman" w:hAnsi="Times New Roman" w:cs="Times New Roman"/>
          <w:sz w:val="28"/>
          <w:szCs w:val="28"/>
        </w:rPr>
        <w:t xml:space="preserve"> Особенности развития придорожного сервиса в Рес-публике Беларусь как фактор развития туризма // Творчество молодых' 2018: сборник научных работ студентов, магистрантов и аспирантов. – В четырех частях. – Часть 1. – Гомель: ГГУ им. Ф. Скорины, 2018. – С. 326-330.</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Коваленко В.В.</w:t>
      </w:r>
      <w:r w:rsidRPr="00517D1C">
        <w:rPr>
          <w:rFonts w:ascii="Times New Roman" w:hAnsi="Times New Roman" w:cs="Times New Roman"/>
          <w:sz w:val="28"/>
          <w:szCs w:val="28"/>
        </w:rPr>
        <w:t xml:space="preserve"> Особенности рекреационного использования промыш-ленных ландшафтов (на примере карьера по добыче стекольных песков в аг-рогородке Ленино) // Актуальные вопросы наук о Земле в концепции устой-чивого развития Беларуси и сопредельных государств : материалы IV Между-народной научно-практической конференции молодых ученых (Гомель, 29–30 ноября 2018 года) в 2 ч. Ч 2. – С. 224-227. </w:t>
      </w:r>
    </w:p>
    <w:p w:rsidR="00517D1C" w:rsidRPr="00517D1C" w:rsidRDefault="00517D1C" w:rsidP="00517D1C">
      <w:pPr>
        <w:pStyle w:val="a6"/>
        <w:numPr>
          <w:ilvl w:val="0"/>
          <w:numId w:val="9"/>
        </w:numPr>
        <w:tabs>
          <w:tab w:val="left" w:pos="1276"/>
        </w:tabs>
        <w:spacing w:after="0" w:line="240" w:lineRule="auto"/>
        <w:ind w:left="0" w:firstLine="360"/>
        <w:jc w:val="both"/>
        <w:rPr>
          <w:rFonts w:ascii="Times New Roman" w:hAnsi="Times New Roman" w:cs="Times New Roman"/>
          <w:sz w:val="28"/>
          <w:szCs w:val="28"/>
        </w:rPr>
      </w:pPr>
      <w:r w:rsidRPr="00517D1C">
        <w:rPr>
          <w:rFonts w:ascii="Times New Roman" w:hAnsi="Times New Roman" w:cs="Times New Roman"/>
          <w:b/>
          <w:i/>
          <w:sz w:val="28"/>
          <w:szCs w:val="28"/>
        </w:rPr>
        <w:t>Званцов, Я.И.</w:t>
      </w:r>
      <w:r w:rsidRPr="00517D1C">
        <w:rPr>
          <w:rFonts w:ascii="Times New Roman" w:hAnsi="Times New Roman" w:cs="Times New Roman"/>
          <w:sz w:val="28"/>
          <w:szCs w:val="28"/>
        </w:rPr>
        <w:t xml:space="preserve"> Животный мир городов. / Я.И. Званцов // Творчество молодых 2018: Сборник научных работ студентов, магистрантов и аспирантов. Часть I. Естественные и технические науки.  – Гомель: ГГУ им. Ф.Скорины. - С. 226-230.</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Использование садово-паркового искусства в культурно-познавательном туризме Беларуси / Д.Н. Богданов // Актуальные проблемы развития туризма и индустрии гостеприимства: сборник научных трудов международной научно-практической конференции (10 октября 2018 г). – Ка-зань: Изд-во ООО «Печать-сервис XXI век» – C. 176-180.</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Нетрадиционные формы организации учебной деятельно-сти в обучении географии / Д.Н. Богданов // Актуальные вопросы научно-методической и учебно- организационной работы: практико-ориентированная и фундаментальная подготовка на первой и второй ступенях высшего образования: республиканская научно-методическая конференция (Гомель, 15–16 марта 2018 года) – Гомель: ГГУ им. Ф. Скорины, 2018. – С.258-262.</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Краеведение как составляющая практико-ориентированного учебного процесса / Д.Н. Богданов // Актуальные вопросы научно-методической и учебно-организационной работы: практико-ориентированная и фундаментальная подготовка на первой и второй ступенях высшего образования: республиканская научно-методическая конференция (Гомель, 15–16 марта 2018 года) – Гомель: ГГУ им. Ф. Скорины, 2018. – C.255-258.</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Перспективы использования малых водоемов урбанизиро-ванных территорий / Д.Н. Богданов // Урбоэкосистемы: проблемы и перспек-тивы развития : сборник материалов VI Международной научно-практиче-ской конференции (г. Ишим; 16 марта 2018 г.) / отв. ред. О.С. Козловцева. – Ишим : Изд-во ИПИ им. П.П. Ершова (фили-ал) ТюмГУ, 2018. – С. 57-59.</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Использование лимносистем города Гомеля и гомельской области в рекреационных целях (SWOT анализ) / Д.Н. Богданов // Геология в развивающемся мире: сб. науч. тр. по материалам XI Междунар. науч.-практ. конф. студ., асп. и молодых ученых: в 3 т. / отв. ред. А. Б. Трапезникова; Перм. гос. нац. исслед. ун-т. – Пермь, 2018. – Т. III. – C.432-435.</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Геоэкологическое картографирование территории РБ на основе материалов дистанционных съемок / Д.Н. Богданов // Геология в раз-вивающемся мире: сб. науч. тр. по материалам XI Междунар. науч.-практ. конф. студ., асп. и моло-дых ученых: в 3 т. / отв. ред. А. Б. Трапезникова; Перм. гос. нац. исслед. ун-т. – Пермь, 2018. – Т. I. –С. 374-377</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Проблема экологического образования в школьном курсе географии / Д.Н. Богданов // IV Международная научно-практическая конфе-ренция «Актуальные вопросы наук о Земле в концепции устойчивого разви-тия Беларуси и сопредельных государств» : сб. материалов в 2 ч. Ч.2 / редкол. : А.И. Павловский (гл.ред.) и др. Междунар. науч.-практ. конф., 29-30 ноября 2018 г., Гомель, Беларусь / редкол. : А.И. Павловский (гл. ред. [и др.]. – Го-мель : ГГУ им. Ф. Скорины, 2018. –  С. 303-308.</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Учебная полевая практика как элемент географо-краеведческого образования / Д.Н. Богданов // IV Международная научно-практическая конференция «Актуальные вопросы наук о Земле в концепции устойчивого развития Беларуси и сопредельных государств» : сб. материалов в 2 ч. Ч.2 / редкол. : А.И. Павловский (гл.ред.) и др. Междунар. науч.-практ. конф., 29-30 ноября 2018 г., Гомель, Беларусь / редкол. : А.И. Павловский (гл. ред. [и др.]. – Гомель : ГГУ им. Ф. Скорины, 2018. –  С. 288-292.</w:t>
      </w:r>
    </w:p>
    <w:p w:rsid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Оценка и использование ресурсов водохранилищ и прудов Гомельской области / Д.Н. Богданов // IV Международная научно-практическая конференция «Актуальные вопросы наук о Земле в концепции устойчивого развития Беларуси и сопредельных государств» : сб. материалов в 2 ч. Ч.2 / редкол. : А.И. Павловский (гл.ред.) и др. Меж-дунар. науч.-практ. конф., 29-30 ноября 2018 г., Гомель, Беларусь / редкол. : А.И. Павловский (гл. ред. [и др.]. – Гомель : ГГУ им. Ф. Скорины, 2018. –  С. 314-319.</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Богданов Д.Н.</w:t>
      </w:r>
      <w:r w:rsidRPr="00517D1C">
        <w:rPr>
          <w:rFonts w:ascii="Times New Roman" w:hAnsi="Times New Roman" w:cs="Times New Roman"/>
          <w:sz w:val="28"/>
          <w:szCs w:val="28"/>
        </w:rPr>
        <w:t xml:space="preserve"> Анализ рекреационного использования водоемов Гомельского региона / Д.Н. Богданов // Трансграничное сотрудничество в об-ласти экологической безопасности и охраны окружающей среды: IV Меж-дународная научно-практическая конференция (Гомель, 4–5 июня 2018 года) : [материалы]. – Гомель : ГГУ им. Ф. Скорины, 2018. – С.407-411.</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Брель, Т.Н.</w:t>
      </w:r>
      <w:r w:rsidRPr="00517D1C">
        <w:rPr>
          <w:rFonts w:ascii="Times New Roman" w:hAnsi="Times New Roman" w:cs="Times New Roman"/>
          <w:sz w:val="28"/>
          <w:szCs w:val="28"/>
        </w:rPr>
        <w:t xml:space="preserve"> Оценка эффективности реализации кульутрно-познавательного турпродукта Беларуси / Т.Н. Брель // IV Международная научно-практическая конференция «Актуальные вопросы наук о Земле в концепции устойчивого развития Беларуси и сопредельных государств» : сб.материалов в 2 ч. Ч.2 / редкол. : А.И. Павловский (гл.ред.) и др. Междунар. науч.-практ. конф., 29-30 ноября 2018 г., Гомель, Беларусь / редкол. : А.И. Павловский (гл. ред. [и др.]. – Гомель : ГГУ им. Ф. Скорины, 2018. –  С. 176-181.</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Евдокименко Я.И.</w:t>
      </w:r>
      <w:r w:rsidRPr="00517D1C">
        <w:rPr>
          <w:rFonts w:ascii="Times New Roman" w:hAnsi="Times New Roman" w:cs="Times New Roman"/>
          <w:sz w:val="28"/>
          <w:szCs w:val="28"/>
        </w:rPr>
        <w:t xml:space="preserve"> Мероприятия по охране геоэкологической среды на нефтяных месторождениях / Я.И. Евдокименко // Материалы XLVII студенческой научной конференции «Дни студенческой науки». – Гомель: ГГУ, 2018. С. </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rPr>
      </w:pPr>
      <w:r w:rsidRPr="00517D1C">
        <w:rPr>
          <w:rFonts w:ascii="Times New Roman" w:hAnsi="Times New Roman" w:cs="Times New Roman"/>
          <w:b/>
          <w:i/>
          <w:sz w:val="28"/>
          <w:szCs w:val="28"/>
        </w:rPr>
        <w:t>Кухаренко, Д.Г.</w:t>
      </w:r>
      <w:r w:rsidRPr="00517D1C">
        <w:rPr>
          <w:rFonts w:ascii="Times New Roman" w:hAnsi="Times New Roman" w:cs="Times New Roman"/>
          <w:sz w:val="28"/>
          <w:szCs w:val="28"/>
        </w:rPr>
        <w:t xml:space="preserve"> Церковное деревянное зодчество Гомельской области как объект религиозного туризма / Д.Г. Кухаренко // Инновационный потен-циал  молодежи  в  современном  мире  [Электронный  ресурс]  :  материалы  XXXVIII  Международной  научно-практической  конференции  студентов и учащихся, Гомель, 2–4 мая 2018 г. / редкол. : С. Н. Лебедева [и др.] ; под науч. ред.  д-ра экон. наук,  профессора  С. Н.  Лебедевой.  – Гомель : учреждение образования «Белорусский  торгово-экономический  университет  потреби-тельской  кооперации», 2018. – 1 электрон.опт. диск (CD-R). – С. 303–305.</w:t>
      </w:r>
    </w:p>
    <w:p w:rsidR="00517D1C" w:rsidRPr="00517D1C" w:rsidRDefault="00517D1C" w:rsidP="00517D1C">
      <w:pPr>
        <w:pStyle w:val="a6"/>
        <w:numPr>
          <w:ilvl w:val="0"/>
          <w:numId w:val="9"/>
        </w:numPr>
        <w:tabs>
          <w:tab w:val="left" w:pos="1276"/>
        </w:tabs>
        <w:spacing w:after="0" w:line="240" w:lineRule="auto"/>
        <w:ind w:left="0" w:firstLine="709"/>
        <w:jc w:val="both"/>
        <w:rPr>
          <w:rFonts w:ascii="Times New Roman" w:hAnsi="Times New Roman" w:cs="Times New Roman"/>
          <w:sz w:val="28"/>
          <w:szCs w:val="28"/>
          <w:lang w:val="en-US"/>
        </w:rPr>
      </w:pPr>
      <w:r w:rsidRPr="00517D1C">
        <w:rPr>
          <w:rFonts w:ascii="Times New Roman" w:hAnsi="Times New Roman" w:cs="Times New Roman"/>
          <w:b/>
          <w:i/>
          <w:sz w:val="28"/>
          <w:szCs w:val="28"/>
          <w:lang w:val="en-US"/>
        </w:rPr>
        <w:t>Melnikova J.</w:t>
      </w:r>
      <w:r w:rsidRPr="00517D1C">
        <w:rPr>
          <w:rFonts w:ascii="Times New Roman" w:hAnsi="Times New Roman" w:cs="Times New Roman"/>
          <w:sz w:val="28"/>
          <w:szCs w:val="28"/>
          <w:lang w:val="en-US"/>
        </w:rPr>
        <w:t xml:space="preserve"> Prerequisites for the Development of Ethnographic Tourism in the Vetka District / J. Melnikova // The Youth of the 21st Century: Education, Sci-ence, Innovations:  Proceedings of  V  International Conference for Students, Post-graduates and Young Scientists,  Vitebsk,  December 12, 2018 / Vitebsk State Uni-versity; Editorial Board: I.M. Prishchepa (Editor in Chief) [and others].  – Vitebsk : Vitebsk State University named after P.M. Masherov, 2018. – pp. 41-43.</w:t>
      </w:r>
    </w:p>
    <w:p w:rsidR="00517D1C" w:rsidRPr="00517D1C" w:rsidRDefault="00517D1C" w:rsidP="00517D1C">
      <w:pPr>
        <w:tabs>
          <w:tab w:val="left" w:pos="1276"/>
        </w:tabs>
        <w:spacing w:after="0" w:line="240" w:lineRule="auto"/>
        <w:ind w:firstLine="709"/>
        <w:rPr>
          <w:rFonts w:ascii="Times New Roman" w:hAnsi="Times New Roman" w:cs="Times New Roman"/>
          <w:sz w:val="28"/>
          <w:szCs w:val="28"/>
          <w:lang w:val="en-US"/>
        </w:rPr>
      </w:pPr>
    </w:p>
    <w:p w:rsidR="00517D1C" w:rsidRPr="00517D1C" w:rsidRDefault="00517D1C" w:rsidP="00517D1C">
      <w:pPr>
        <w:tabs>
          <w:tab w:val="left" w:pos="1276"/>
        </w:tabs>
        <w:spacing w:after="0" w:line="240" w:lineRule="auto"/>
        <w:rPr>
          <w:rFonts w:ascii="Times New Roman" w:hAnsi="Times New Roman" w:cs="Times New Roman"/>
          <w:sz w:val="28"/>
          <w:szCs w:val="28"/>
          <w:lang w:val="en-US"/>
        </w:rPr>
      </w:pPr>
    </w:p>
    <w:p w:rsidR="00517D1C" w:rsidRPr="00517D1C" w:rsidRDefault="00517D1C" w:rsidP="00517D1C">
      <w:pPr>
        <w:tabs>
          <w:tab w:val="left" w:pos="1276"/>
        </w:tabs>
        <w:spacing w:after="0" w:line="240" w:lineRule="auto"/>
        <w:rPr>
          <w:rFonts w:ascii="Times New Roman" w:hAnsi="Times New Roman" w:cs="Times New Roman"/>
          <w:sz w:val="28"/>
          <w:szCs w:val="28"/>
          <w:lang w:val="en-US"/>
        </w:rPr>
      </w:pPr>
    </w:p>
    <w:sectPr w:rsidR="00517D1C" w:rsidRPr="00517D1C" w:rsidSect="00BC6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6C63"/>
    <w:multiLevelType w:val="hybridMultilevel"/>
    <w:tmpl w:val="C37CE8E2"/>
    <w:lvl w:ilvl="0" w:tplc="E0BA02C0">
      <w:start w:val="1"/>
      <w:numFmt w:val="decimal"/>
      <w:lvlText w:val="%1"/>
      <w:lvlJc w:val="left"/>
      <w:pPr>
        <w:ind w:left="1069"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C49EB"/>
    <w:multiLevelType w:val="hybridMultilevel"/>
    <w:tmpl w:val="C20E33BA"/>
    <w:lvl w:ilvl="0" w:tplc="13AE537A">
      <w:start w:val="1"/>
      <w:numFmt w:val="decimal"/>
      <w:lvlText w:val="%1."/>
      <w:lvlJc w:val="left"/>
      <w:pPr>
        <w:ind w:left="1635"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F57FC"/>
    <w:multiLevelType w:val="hybridMultilevel"/>
    <w:tmpl w:val="A374444C"/>
    <w:lvl w:ilvl="0" w:tplc="B5AE41AE">
      <w:start w:val="1"/>
      <w:numFmt w:val="decimal"/>
      <w:lvlText w:val="%1."/>
      <w:lvlJc w:val="left"/>
      <w:pPr>
        <w:ind w:left="1635"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032C1"/>
    <w:multiLevelType w:val="hybridMultilevel"/>
    <w:tmpl w:val="4BDEDE10"/>
    <w:lvl w:ilvl="0" w:tplc="AA923B38">
      <w:start w:val="1"/>
      <w:numFmt w:val="decimal"/>
      <w:lvlText w:val="%1."/>
      <w:lvlJc w:val="left"/>
      <w:pPr>
        <w:ind w:left="1635"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D2BB0"/>
    <w:multiLevelType w:val="hybridMultilevel"/>
    <w:tmpl w:val="53A42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0E10617"/>
    <w:multiLevelType w:val="hybridMultilevel"/>
    <w:tmpl w:val="A3743BB6"/>
    <w:lvl w:ilvl="0" w:tplc="B54C999C">
      <w:start w:val="1"/>
      <w:numFmt w:val="decimal"/>
      <w:lvlText w:val="%1."/>
      <w:lvlJc w:val="left"/>
      <w:pPr>
        <w:ind w:left="1069"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E56DE"/>
    <w:multiLevelType w:val="hybridMultilevel"/>
    <w:tmpl w:val="75BC4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D65400"/>
    <w:multiLevelType w:val="hybridMultilevel"/>
    <w:tmpl w:val="A6266C56"/>
    <w:lvl w:ilvl="0" w:tplc="B54C999C">
      <w:start w:val="1"/>
      <w:numFmt w:val="decimal"/>
      <w:lvlText w:val="%1."/>
      <w:lvlJc w:val="left"/>
      <w:pPr>
        <w:ind w:left="1069"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05297"/>
    <w:multiLevelType w:val="hybridMultilevel"/>
    <w:tmpl w:val="738649A6"/>
    <w:lvl w:ilvl="0" w:tplc="0419000F">
      <w:start w:val="1"/>
      <w:numFmt w:val="decimal"/>
      <w:lvlText w:val="%1."/>
      <w:lvlJc w:val="left"/>
      <w:pPr>
        <w:ind w:left="1069"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E6BD3"/>
    <w:multiLevelType w:val="hybridMultilevel"/>
    <w:tmpl w:val="771E5910"/>
    <w:lvl w:ilvl="0" w:tplc="0409000F">
      <w:start w:val="1"/>
      <w:numFmt w:val="decimal"/>
      <w:lvlText w:val="%1."/>
      <w:lvlJc w:val="left"/>
      <w:pPr>
        <w:ind w:left="8866" w:hanging="360"/>
      </w:pPr>
    </w:lvl>
    <w:lvl w:ilvl="1" w:tplc="04090019" w:tentative="1">
      <w:start w:val="1"/>
      <w:numFmt w:val="lowerLetter"/>
      <w:lvlText w:val="%2."/>
      <w:lvlJc w:val="left"/>
      <w:pPr>
        <w:ind w:left="9586" w:hanging="360"/>
      </w:pPr>
    </w:lvl>
    <w:lvl w:ilvl="2" w:tplc="0409001B" w:tentative="1">
      <w:start w:val="1"/>
      <w:numFmt w:val="lowerRoman"/>
      <w:lvlText w:val="%3."/>
      <w:lvlJc w:val="right"/>
      <w:pPr>
        <w:ind w:left="10306" w:hanging="180"/>
      </w:pPr>
    </w:lvl>
    <w:lvl w:ilvl="3" w:tplc="0409000F" w:tentative="1">
      <w:start w:val="1"/>
      <w:numFmt w:val="decimal"/>
      <w:lvlText w:val="%4."/>
      <w:lvlJc w:val="left"/>
      <w:pPr>
        <w:ind w:left="11026" w:hanging="360"/>
      </w:pPr>
    </w:lvl>
    <w:lvl w:ilvl="4" w:tplc="04090019" w:tentative="1">
      <w:start w:val="1"/>
      <w:numFmt w:val="lowerLetter"/>
      <w:lvlText w:val="%5."/>
      <w:lvlJc w:val="left"/>
      <w:pPr>
        <w:ind w:left="11746" w:hanging="360"/>
      </w:pPr>
    </w:lvl>
    <w:lvl w:ilvl="5" w:tplc="0409001B" w:tentative="1">
      <w:start w:val="1"/>
      <w:numFmt w:val="lowerRoman"/>
      <w:lvlText w:val="%6."/>
      <w:lvlJc w:val="right"/>
      <w:pPr>
        <w:ind w:left="12466" w:hanging="180"/>
      </w:pPr>
    </w:lvl>
    <w:lvl w:ilvl="6" w:tplc="0409000F" w:tentative="1">
      <w:start w:val="1"/>
      <w:numFmt w:val="decimal"/>
      <w:lvlText w:val="%7."/>
      <w:lvlJc w:val="left"/>
      <w:pPr>
        <w:ind w:left="13186" w:hanging="360"/>
      </w:pPr>
    </w:lvl>
    <w:lvl w:ilvl="7" w:tplc="04090019" w:tentative="1">
      <w:start w:val="1"/>
      <w:numFmt w:val="lowerLetter"/>
      <w:lvlText w:val="%8."/>
      <w:lvlJc w:val="left"/>
      <w:pPr>
        <w:ind w:left="13906" w:hanging="360"/>
      </w:pPr>
    </w:lvl>
    <w:lvl w:ilvl="8" w:tplc="0409001B" w:tentative="1">
      <w:start w:val="1"/>
      <w:numFmt w:val="lowerRoman"/>
      <w:lvlText w:val="%9."/>
      <w:lvlJc w:val="right"/>
      <w:pPr>
        <w:ind w:left="14626" w:hanging="180"/>
      </w:pPr>
    </w:lvl>
  </w:abstractNum>
  <w:abstractNum w:abstractNumId="10">
    <w:nsid w:val="71047FD3"/>
    <w:multiLevelType w:val="hybridMultilevel"/>
    <w:tmpl w:val="84949782"/>
    <w:lvl w:ilvl="0" w:tplc="E39C99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10"/>
  </w:num>
  <w:num w:numId="6">
    <w:abstractNumId w:val="4"/>
  </w:num>
  <w:num w:numId="7">
    <w:abstractNumId w:val="6"/>
  </w:num>
  <w:num w:numId="8">
    <w:abstractNumId w:val="5"/>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144"/>
    <w:rsid w:val="00084E85"/>
    <w:rsid w:val="00144FCE"/>
    <w:rsid w:val="001A0177"/>
    <w:rsid w:val="002536E6"/>
    <w:rsid w:val="002866B4"/>
    <w:rsid w:val="003D7649"/>
    <w:rsid w:val="004D5006"/>
    <w:rsid w:val="00517D1C"/>
    <w:rsid w:val="006612FF"/>
    <w:rsid w:val="006D103B"/>
    <w:rsid w:val="006F6F18"/>
    <w:rsid w:val="00733721"/>
    <w:rsid w:val="00771144"/>
    <w:rsid w:val="00A633EE"/>
    <w:rsid w:val="00A65CE7"/>
    <w:rsid w:val="00A81288"/>
    <w:rsid w:val="00A966D3"/>
    <w:rsid w:val="00BC6496"/>
    <w:rsid w:val="00E10A9F"/>
    <w:rsid w:val="00F60DBD"/>
    <w:rsid w:val="00F92BBC"/>
    <w:rsid w:val="00F9746D"/>
    <w:rsid w:val="00FA1844"/>
    <w:rsid w:val="00FC1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96"/>
  </w:style>
  <w:style w:type="paragraph" w:styleId="2">
    <w:name w:val="heading 2"/>
    <w:basedOn w:val="a"/>
    <w:link w:val="20"/>
    <w:uiPriority w:val="9"/>
    <w:qFormat/>
    <w:rsid w:val="00771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144"/>
    <w:rPr>
      <w:rFonts w:ascii="Times New Roman" w:eastAsia="Times New Roman" w:hAnsi="Times New Roman" w:cs="Times New Roman"/>
      <w:b/>
      <w:bCs/>
      <w:sz w:val="36"/>
      <w:szCs w:val="36"/>
      <w:lang w:eastAsia="ru-RU"/>
    </w:rPr>
  </w:style>
  <w:style w:type="character" w:customStyle="1" w:styleId="currenttext">
    <w:name w:val="current_text"/>
    <w:basedOn w:val="a0"/>
    <w:rsid w:val="00771144"/>
  </w:style>
  <w:style w:type="character" w:styleId="a3">
    <w:name w:val="Hyperlink"/>
    <w:basedOn w:val="a0"/>
    <w:uiPriority w:val="99"/>
    <w:unhideWhenUsed/>
    <w:rsid w:val="00771144"/>
    <w:rPr>
      <w:color w:val="0563C1" w:themeColor="hyperlink"/>
      <w:u w:val="single"/>
    </w:rPr>
  </w:style>
  <w:style w:type="paragraph" w:styleId="a4">
    <w:name w:val="No Spacing"/>
    <w:link w:val="a5"/>
    <w:uiPriority w:val="1"/>
    <w:qFormat/>
    <w:rsid w:val="00F9746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9746D"/>
    <w:pPr>
      <w:spacing w:after="200" w:line="276" w:lineRule="auto"/>
      <w:ind w:left="720"/>
    </w:pPr>
    <w:rPr>
      <w:rFonts w:ascii="Calibri" w:eastAsia="Calibri" w:hAnsi="Calibri" w:cs="Calibri"/>
    </w:rPr>
  </w:style>
  <w:style w:type="character" w:customStyle="1" w:styleId="apple-converted-space">
    <w:name w:val="apple-converted-space"/>
    <w:basedOn w:val="a0"/>
    <w:rsid w:val="00F9746D"/>
  </w:style>
  <w:style w:type="character" w:customStyle="1" w:styleId="a7">
    <w:name w:val="Основной текст_"/>
    <w:link w:val="21"/>
    <w:locked/>
    <w:rsid w:val="00F9746D"/>
    <w:rPr>
      <w:sz w:val="19"/>
      <w:szCs w:val="19"/>
      <w:shd w:val="clear" w:color="auto" w:fill="FFFFFF"/>
    </w:rPr>
  </w:style>
  <w:style w:type="paragraph" w:customStyle="1" w:styleId="21">
    <w:name w:val="Основной текст2"/>
    <w:basedOn w:val="a"/>
    <w:link w:val="a7"/>
    <w:rsid w:val="00F9746D"/>
    <w:pPr>
      <w:shd w:val="clear" w:color="auto" w:fill="FFFFFF"/>
      <w:spacing w:before="180" w:after="0" w:line="235" w:lineRule="exact"/>
      <w:jc w:val="both"/>
    </w:pPr>
    <w:rPr>
      <w:sz w:val="19"/>
      <w:szCs w:val="19"/>
    </w:rPr>
  </w:style>
  <w:style w:type="character" w:customStyle="1" w:styleId="a5">
    <w:name w:val="Без интервала Знак"/>
    <w:link w:val="a4"/>
    <w:uiPriority w:val="1"/>
    <w:locked/>
    <w:rsid w:val="00F9746D"/>
    <w:rPr>
      <w:rFonts w:ascii="Times New Roman" w:eastAsia="Times New Roman" w:hAnsi="Times New Roman" w:cs="Times New Roman"/>
      <w:sz w:val="20"/>
      <w:szCs w:val="20"/>
      <w:lang w:eastAsia="ru-RU"/>
    </w:rPr>
  </w:style>
  <w:style w:type="paragraph" w:styleId="a8">
    <w:name w:val="Body Text"/>
    <w:basedOn w:val="a"/>
    <w:link w:val="a9"/>
    <w:unhideWhenUsed/>
    <w:rsid w:val="00A633E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A633EE"/>
    <w:rPr>
      <w:rFonts w:ascii="Times New Roman" w:eastAsia="Times New Roman" w:hAnsi="Times New Roman" w:cs="Times New Roman"/>
      <w:sz w:val="20"/>
      <w:szCs w:val="20"/>
      <w:lang w:eastAsia="ru-RU"/>
    </w:rPr>
  </w:style>
  <w:style w:type="paragraph" w:customStyle="1" w:styleId="Default">
    <w:name w:val="Default"/>
    <w:rsid w:val="00A633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a">
    <w:name w:val="Strong"/>
    <w:uiPriority w:val="22"/>
    <w:qFormat/>
    <w:rsid w:val="00A633EE"/>
    <w:rPr>
      <w:b/>
      <w:bCs/>
    </w:rPr>
  </w:style>
  <w:style w:type="paragraph" w:styleId="ab">
    <w:name w:val="Normal (Web)"/>
    <w:aliases w:val="Обычный (веб) Знак1,Обычный (веб) Знак Знак,Обычный (веб) Знак Знак Знак,Обычный (веб) Знак Знак1, Знак Знак Знак Знак, Знак Знак1 Знак Знак,Знак Знак1 Знак Знак,Обычный (Web)1,Знак Знак Знак Знак"/>
    <w:basedOn w:val="a"/>
    <w:link w:val="ac"/>
    <w:unhideWhenUsed/>
    <w:qFormat/>
    <w:rsid w:val="00A6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1 Знак, Знак Знак Знак Знак Знак, Знак Знак1 Знак Знак Знак,Знак Знак1 Знак Знак Знак,Обычный (Web)1 Знак"/>
    <w:link w:val="ab"/>
    <w:rsid w:val="00A633EE"/>
    <w:rPr>
      <w:rFonts w:ascii="Times New Roman" w:eastAsia="Times New Roman" w:hAnsi="Times New Roman" w:cs="Times New Roman"/>
      <w:sz w:val="24"/>
      <w:szCs w:val="24"/>
      <w:lang w:eastAsia="ru-RU"/>
    </w:rPr>
  </w:style>
  <w:style w:type="character" w:styleId="ad">
    <w:name w:val="Emphasis"/>
    <w:uiPriority w:val="20"/>
    <w:qFormat/>
    <w:rsid w:val="00A633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1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144"/>
    <w:rPr>
      <w:rFonts w:ascii="Times New Roman" w:eastAsia="Times New Roman" w:hAnsi="Times New Roman" w:cs="Times New Roman"/>
      <w:b/>
      <w:bCs/>
      <w:sz w:val="36"/>
      <w:szCs w:val="36"/>
      <w:lang w:eastAsia="ru-RU"/>
    </w:rPr>
  </w:style>
  <w:style w:type="character" w:customStyle="1" w:styleId="currenttext">
    <w:name w:val="current_text"/>
    <w:basedOn w:val="a0"/>
    <w:rsid w:val="00771144"/>
  </w:style>
  <w:style w:type="character" w:styleId="a3">
    <w:name w:val="Hyperlink"/>
    <w:basedOn w:val="a0"/>
    <w:uiPriority w:val="99"/>
    <w:unhideWhenUsed/>
    <w:rsid w:val="00771144"/>
    <w:rPr>
      <w:color w:val="0563C1" w:themeColor="hyperlink"/>
      <w:u w:val="single"/>
    </w:rPr>
  </w:style>
  <w:style w:type="paragraph" w:styleId="a4">
    <w:name w:val="No Spacing"/>
    <w:link w:val="a5"/>
    <w:uiPriority w:val="1"/>
    <w:qFormat/>
    <w:rsid w:val="00F9746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9746D"/>
    <w:pPr>
      <w:spacing w:after="200" w:line="276" w:lineRule="auto"/>
      <w:ind w:left="720"/>
    </w:pPr>
    <w:rPr>
      <w:rFonts w:ascii="Calibri" w:eastAsia="Calibri" w:hAnsi="Calibri" w:cs="Calibri"/>
    </w:rPr>
  </w:style>
  <w:style w:type="character" w:customStyle="1" w:styleId="apple-converted-space">
    <w:name w:val="apple-converted-space"/>
    <w:basedOn w:val="a0"/>
    <w:rsid w:val="00F9746D"/>
  </w:style>
  <w:style w:type="character" w:customStyle="1" w:styleId="a7">
    <w:name w:val="Основной текст_"/>
    <w:link w:val="21"/>
    <w:locked/>
    <w:rsid w:val="00F9746D"/>
    <w:rPr>
      <w:sz w:val="19"/>
      <w:szCs w:val="19"/>
      <w:shd w:val="clear" w:color="auto" w:fill="FFFFFF"/>
    </w:rPr>
  </w:style>
  <w:style w:type="paragraph" w:customStyle="1" w:styleId="21">
    <w:name w:val="Основной текст2"/>
    <w:basedOn w:val="a"/>
    <w:link w:val="a7"/>
    <w:rsid w:val="00F9746D"/>
    <w:pPr>
      <w:shd w:val="clear" w:color="auto" w:fill="FFFFFF"/>
      <w:spacing w:before="180" w:after="0" w:line="235" w:lineRule="exact"/>
      <w:jc w:val="both"/>
    </w:pPr>
    <w:rPr>
      <w:sz w:val="19"/>
      <w:szCs w:val="19"/>
    </w:rPr>
  </w:style>
  <w:style w:type="character" w:customStyle="1" w:styleId="a5">
    <w:name w:val="Без интервала Знак"/>
    <w:link w:val="a4"/>
    <w:uiPriority w:val="1"/>
    <w:locked/>
    <w:rsid w:val="00F9746D"/>
    <w:rPr>
      <w:rFonts w:ascii="Times New Roman" w:eastAsia="Times New Roman" w:hAnsi="Times New Roman" w:cs="Times New Roman"/>
      <w:sz w:val="20"/>
      <w:szCs w:val="20"/>
      <w:lang w:eastAsia="ru-RU"/>
    </w:rPr>
  </w:style>
  <w:style w:type="paragraph" w:styleId="a8">
    <w:name w:val="Body Text"/>
    <w:basedOn w:val="a"/>
    <w:link w:val="a9"/>
    <w:unhideWhenUsed/>
    <w:rsid w:val="00A633E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A633EE"/>
    <w:rPr>
      <w:rFonts w:ascii="Times New Roman" w:eastAsia="Times New Roman" w:hAnsi="Times New Roman" w:cs="Times New Roman"/>
      <w:sz w:val="20"/>
      <w:szCs w:val="20"/>
      <w:lang w:eastAsia="ru-RU"/>
    </w:rPr>
  </w:style>
  <w:style w:type="paragraph" w:customStyle="1" w:styleId="Default">
    <w:name w:val="Default"/>
    <w:rsid w:val="00A633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a">
    <w:name w:val="Strong"/>
    <w:uiPriority w:val="22"/>
    <w:qFormat/>
    <w:rsid w:val="00A633EE"/>
    <w:rPr>
      <w:b/>
      <w:bCs/>
    </w:rPr>
  </w:style>
  <w:style w:type="paragraph" w:styleId="ab">
    <w:name w:val="Normal (Web)"/>
    <w:aliases w:val="Обычный (веб) Знак1,Обычный (веб) Знак Знак,Обычный (веб) Знак Знак Знак,Обычный (веб) Знак Знак1, Знак Знак Знак Знак, Знак Знак1 Знак Знак,Знак Знак1 Знак Знак,Обычный (Web)1,Знак Знак Знак Знак"/>
    <w:basedOn w:val="a"/>
    <w:link w:val="ac"/>
    <w:unhideWhenUsed/>
    <w:qFormat/>
    <w:rsid w:val="00A6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1 Знак, Знак Знак Знак Знак Знак, Знак Знак1 Знак Знак Знак,Знак Знак1 Знак Знак Знак,Обычный (Web)1 Знак"/>
    <w:link w:val="ab"/>
    <w:rsid w:val="00A633EE"/>
    <w:rPr>
      <w:rFonts w:ascii="Times New Roman" w:eastAsia="Times New Roman" w:hAnsi="Times New Roman" w:cs="Times New Roman"/>
      <w:sz w:val="24"/>
      <w:szCs w:val="24"/>
      <w:lang w:eastAsia="ru-RU"/>
    </w:rPr>
  </w:style>
  <w:style w:type="character" w:styleId="ad">
    <w:name w:val="Emphasis"/>
    <w:uiPriority w:val="20"/>
    <w:qFormat/>
    <w:rsid w:val="00A633EE"/>
    <w:rPr>
      <w:i/>
      <w:iCs/>
    </w:rPr>
  </w:style>
</w:styles>
</file>

<file path=word/webSettings.xml><?xml version="1.0" encoding="utf-8"?>
<w:webSettings xmlns:r="http://schemas.openxmlformats.org/officeDocument/2006/relationships" xmlns:w="http://schemas.openxmlformats.org/wordprocessingml/2006/main">
  <w:divs>
    <w:div w:id="6374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geo.esrae.ru/4-14" TargetMode="External"/><Relationship Id="rId4" Type="http://schemas.openxmlformats.org/officeDocument/2006/relationships/customXml" Target="../customXml/item4.xml"/><Relationship Id="rId9" Type="http://schemas.openxmlformats.org/officeDocument/2006/relationships/hyperlink" Target="http://geo.esrae.ru/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6436-BDC4-4B77-A95C-CCD23B7AA9D0}">
  <ds:schemaRefs>
    <ds:schemaRef ds:uri="http://schemas.microsoft.com/sharepoint/v3/contenttype/forms"/>
  </ds:schemaRefs>
</ds:datastoreItem>
</file>

<file path=customXml/itemProps2.xml><?xml version="1.0" encoding="utf-8"?>
<ds:datastoreItem xmlns:ds="http://schemas.openxmlformats.org/officeDocument/2006/customXml" ds:itemID="{29B4EAB2-8975-412A-94E5-B636E264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90C527-1B4D-4573-9196-AA530C90B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3E3B1-0D30-49F0-94E6-E3A59CB7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9471</Words>
  <Characters>53987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flerko</cp:lastModifiedBy>
  <cp:revision>2</cp:revision>
  <dcterms:created xsi:type="dcterms:W3CDTF">2019-03-22T12:06:00Z</dcterms:created>
  <dcterms:modified xsi:type="dcterms:W3CDTF">2019-03-22T12:06:00Z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